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bookmarkStart w:id="0" w:name="_GoBack"/>
      <w:bookmarkEnd w:id="0"/>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C4D23EA"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2D111F">
        <w:rPr>
          <w:rFonts w:ascii="Cambria" w:hAnsi="Cambria" w:cs="Arial"/>
          <w:sz w:val="22"/>
          <w:szCs w:val="22"/>
          <w:lang w:eastAsia="pl-PL"/>
        </w:rPr>
        <w:t>Płońsk</w:t>
      </w:r>
      <w:r w:rsidRPr="009218CC">
        <w:rPr>
          <w:rFonts w:ascii="Cambria" w:hAnsi="Cambria" w:cs="Arial"/>
          <w:sz w:val="22"/>
          <w:szCs w:val="22"/>
          <w:lang w:eastAsia="pl-PL"/>
        </w:rPr>
        <w:t xml:space="preserve"> z siedzibą w </w:t>
      </w:r>
      <w:r w:rsidR="002D111F">
        <w:rPr>
          <w:rFonts w:ascii="Cambria" w:hAnsi="Cambria" w:cs="Arial"/>
          <w:sz w:val="22"/>
          <w:szCs w:val="22"/>
          <w:lang w:eastAsia="pl-PL"/>
        </w:rPr>
        <w:t>Szerominku</w:t>
      </w:r>
      <w:r w:rsidRPr="009218CC">
        <w:rPr>
          <w:rFonts w:ascii="Cambria" w:hAnsi="Cambria" w:cs="Arial"/>
          <w:sz w:val="22"/>
          <w:szCs w:val="22"/>
          <w:lang w:eastAsia="pl-PL"/>
        </w:rPr>
        <w:t xml:space="preserve"> („Zamawiający”)</w:t>
      </w:r>
    </w:p>
    <w:p w14:paraId="09FCD58B" w14:textId="77777777" w:rsidR="002D111F" w:rsidRDefault="002D111F" w:rsidP="002D111F">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Spokojna 1; </w:t>
      </w:r>
    </w:p>
    <w:p w14:paraId="4398EE71" w14:textId="77777777" w:rsidR="002D111F" w:rsidRDefault="002D111F" w:rsidP="002D111F">
      <w:pPr>
        <w:suppressAutoHyphens w:val="0"/>
        <w:spacing w:before="120"/>
        <w:jc w:val="both"/>
        <w:rPr>
          <w:rFonts w:ascii="Cambria" w:hAnsi="Cambria" w:cs="Arial"/>
          <w:sz w:val="22"/>
          <w:szCs w:val="22"/>
          <w:lang w:eastAsia="pl-PL"/>
        </w:rPr>
      </w:pPr>
      <w:r>
        <w:rPr>
          <w:rFonts w:ascii="Cambria" w:hAnsi="Cambria" w:cs="Arial"/>
          <w:sz w:val="22"/>
          <w:szCs w:val="22"/>
          <w:lang w:eastAsia="pl-PL"/>
        </w:rPr>
        <w:t>09 - 100 Płońsk</w:t>
      </w:r>
    </w:p>
    <w:p w14:paraId="5D0040B0" w14:textId="77777777" w:rsidR="002D111F" w:rsidRDefault="002D111F" w:rsidP="002D111F">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567-000-45-11, REGON </w:t>
      </w:r>
      <w:r w:rsidRPr="00E7705D">
        <w:rPr>
          <w:rFonts w:ascii="Cambria" w:hAnsi="Cambria" w:cs="Arial"/>
          <w:sz w:val="22"/>
          <w:szCs w:val="22"/>
          <w:lang w:eastAsia="pl-PL"/>
        </w:rPr>
        <w:t>130014412</w:t>
      </w:r>
    </w:p>
    <w:p w14:paraId="6DBE7F65" w14:textId="77777777" w:rsidR="002D111F" w:rsidRDefault="002D111F" w:rsidP="002D111F">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4E52C2B4" w:rsidR="0013110C" w:rsidRPr="009218CC" w:rsidRDefault="002D111F" w:rsidP="002D111F">
      <w:pPr>
        <w:suppressAutoHyphens w:val="0"/>
        <w:spacing w:before="120"/>
        <w:rPr>
          <w:rFonts w:ascii="Cambria" w:hAnsi="Cambria" w:cs="Arial"/>
          <w:sz w:val="22"/>
          <w:szCs w:val="22"/>
          <w:lang w:eastAsia="pl-PL"/>
        </w:rPr>
      </w:pPr>
      <w:r>
        <w:rPr>
          <w:rFonts w:ascii="Cambria" w:hAnsi="Cambria" w:cs="Arial"/>
          <w:sz w:val="22"/>
          <w:szCs w:val="22"/>
          <w:lang w:eastAsia="pl-PL"/>
        </w:rPr>
        <w:t>Wojciecha Kałę– Nadleśniczego</w:t>
      </w:r>
      <w:r w:rsidR="0013110C" w:rsidRPr="009218CC">
        <w:rPr>
          <w:rFonts w:ascii="Cambria" w:hAnsi="Cambria" w:cs="Arial"/>
          <w:sz w:val="22"/>
          <w:szCs w:val="22"/>
          <w:lang w:eastAsia="pl-PL"/>
        </w:rPr>
        <w:t>,</w:t>
      </w: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05004C52" w:rsidR="00837C5A" w:rsidRPr="009218CC" w:rsidRDefault="0013110C" w:rsidP="00E71D1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71D1C" w:rsidRPr="00E71D1C">
        <w:rPr>
          <w:rFonts w:ascii="Cambria" w:hAnsi="Cambria" w:cs="Arial"/>
          <w:sz w:val="22"/>
          <w:szCs w:val="22"/>
          <w:lang w:eastAsia="pl-PL"/>
        </w:rPr>
        <w:t xml:space="preserve">„Wykonywanie usług z zakresu gospodarki leśnej na terenie </w:t>
      </w:r>
      <w:r w:rsidR="00E71D1C">
        <w:rPr>
          <w:rFonts w:ascii="Cambria" w:hAnsi="Cambria" w:cs="Arial"/>
          <w:sz w:val="22"/>
          <w:szCs w:val="22"/>
          <w:lang w:eastAsia="pl-PL"/>
        </w:rPr>
        <w:t>Nadleśnictwa Płońsk w roku 2025</w:t>
      </w:r>
      <w:r w:rsidR="00E71D1C" w:rsidRPr="00E71D1C">
        <w:rPr>
          <w:rFonts w:ascii="Cambria" w:hAnsi="Cambria" w:cs="Arial"/>
          <w:sz w:val="22"/>
          <w:szCs w:val="22"/>
          <w:lang w:eastAsia="pl-PL"/>
        </w:rPr>
        <w:t>”</w:t>
      </w:r>
      <w:r w:rsidR="00E71D1C">
        <w:rPr>
          <w:rFonts w:ascii="Cambria" w:hAnsi="Cambria" w:cs="Arial"/>
          <w:sz w:val="22"/>
          <w:szCs w:val="22"/>
          <w:lang w:eastAsia="pl-PL"/>
        </w:rPr>
        <w:t xml:space="preserve"> </w:t>
      </w:r>
      <w:r w:rsidRPr="009218CC">
        <w:rPr>
          <w:rFonts w:ascii="Cambria" w:hAnsi="Cambria" w:cs="Arial"/>
          <w:sz w:val="22"/>
          <w:szCs w:val="22"/>
          <w:lang w:eastAsia="pl-PL"/>
        </w:rPr>
        <w:t xml:space="preserve">nr _____________ na Pakiet ______ przeprowadzonym w trybie </w:t>
      </w:r>
      <w:r w:rsidR="00E71D1C">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E71D1C">
        <w:rPr>
          <w:rFonts w:ascii="Cambria" w:hAnsi="Cambria" w:cs="Arial"/>
          <w:sz w:val="22"/>
          <w:szCs w:val="22"/>
          <w:lang w:eastAsia="pl-PL"/>
        </w:rPr>
        <w:t>4</w:t>
      </w:r>
      <w:r w:rsidR="0092759C" w:rsidRPr="009218CC">
        <w:rPr>
          <w:rFonts w:ascii="Cambria" w:hAnsi="Cambria" w:cs="Arial"/>
          <w:sz w:val="22"/>
          <w:szCs w:val="22"/>
          <w:lang w:eastAsia="pl-PL"/>
        </w:rPr>
        <w:t xml:space="preserve"> r. poz. </w:t>
      </w:r>
      <w:r w:rsidR="00E71D1C">
        <w:rPr>
          <w:rFonts w:ascii="Cambria" w:hAnsi="Cambria" w:cs="Arial"/>
          <w:sz w:val="22"/>
          <w:szCs w:val="22"/>
          <w:lang w:eastAsia="pl-PL"/>
        </w:rPr>
        <w:t>1320</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późn.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6168FE5"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9A3CF5" w:rsidRPr="00E23167">
        <w:rPr>
          <w:rFonts w:ascii="Cambria" w:hAnsi="Cambria" w:cs="Arial"/>
          <w:sz w:val="22"/>
          <w:szCs w:val="22"/>
        </w:rPr>
        <w:t>obejmujące prace z zakresu hodowli i ochrony lasu, ochrony przeciwpożarowej</w:t>
      </w:r>
      <w:r w:rsidR="009A3CF5">
        <w:rPr>
          <w:rFonts w:ascii="Cambria" w:hAnsi="Cambria" w:cs="Arial"/>
          <w:sz w:val="22"/>
          <w:szCs w:val="22"/>
        </w:rPr>
        <w:t xml:space="preserve"> oraz pozyskania i zrywki drewna</w:t>
      </w:r>
      <w:r w:rsidR="009A3CF5" w:rsidRPr="00E23167">
        <w:rPr>
          <w:rFonts w:ascii="Cambria" w:hAnsi="Cambria" w:cs="Arial"/>
          <w:sz w:val="22"/>
          <w:szCs w:val="22"/>
        </w:rPr>
        <w:t xml:space="preserve">, do wykonania na terenie Nadleśnictwa </w:t>
      </w:r>
      <w:r w:rsidR="009A3CF5">
        <w:rPr>
          <w:rFonts w:ascii="Cambria" w:hAnsi="Cambria" w:cs="Arial"/>
          <w:sz w:val="22"/>
          <w:szCs w:val="22"/>
        </w:rPr>
        <w:t>Płońsk</w:t>
      </w:r>
      <w:r w:rsidR="009A3CF5" w:rsidRPr="00E23167">
        <w:rPr>
          <w:rFonts w:ascii="Cambria" w:hAnsi="Cambria" w:cs="Arial"/>
          <w:sz w:val="22"/>
          <w:szCs w:val="22"/>
        </w:rPr>
        <w:t xml:space="preserve"> w roku </w:t>
      </w:r>
      <w:r w:rsidR="009A3CF5">
        <w:rPr>
          <w:rFonts w:ascii="Cambria" w:hAnsi="Cambria" w:cs="Arial"/>
          <w:sz w:val="22"/>
          <w:szCs w:val="22"/>
        </w:rPr>
        <w:t>2025</w:t>
      </w:r>
      <w:r w:rsidR="009A3CF5" w:rsidRPr="009218CC">
        <w:rPr>
          <w:rFonts w:ascii="Cambria" w:hAnsi="Cambria" w:cs="Arial"/>
          <w:sz w:val="22"/>
          <w:szCs w:val="22"/>
          <w:lang w:eastAsia="pl-PL"/>
        </w:rPr>
        <w:t xml:space="preserve">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218CC">
        <w:rPr>
          <w:rFonts w:ascii="Cambria" w:hAnsi="Cambria" w:cs="Arial"/>
          <w:sz w:val="22"/>
          <w:szCs w:val="22"/>
          <w:lang w:eastAsia="pl-PL"/>
        </w:rPr>
        <w:t xml:space="preserve">Wskazane w SWZ ilości prac </w:t>
      </w:r>
      <w:bookmarkStart w:id="2" w:name="_Hlk15288716"/>
      <w:r w:rsidRPr="009218CC">
        <w:rPr>
          <w:rFonts w:ascii="Cambria" w:hAnsi="Cambria" w:cs="Arial"/>
          <w:sz w:val="22"/>
          <w:szCs w:val="22"/>
          <w:lang w:eastAsia="pl-PL"/>
        </w:rPr>
        <w:t>wchodzących w zakres Przedmiotu Umowy</w:t>
      </w:r>
      <w:bookmarkEnd w:id="2"/>
      <w:r w:rsidRPr="009218CC">
        <w:rPr>
          <w:rFonts w:ascii="Cambria" w:hAnsi="Cambria" w:cs="Arial"/>
          <w:sz w:val="22"/>
          <w:szCs w:val="22"/>
          <w:lang w:eastAsia="pl-PL"/>
        </w:rPr>
        <w:t xml:space="preserve"> (a wycenione przez Wykonawcę w kosztorysie ofertowym stanowiącym część Oferty)</w:t>
      </w:r>
      <w:bookmarkEnd w:id="1"/>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9218CC">
        <w:rPr>
          <w:rFonts w:ascii="Cambria" w:hAnsi="Cambria" w:cs="Arial"/>
          <w:bCs/>
          <w:sz w:val="22"/>
          <w:szCs w:val="22"/>
          <w:lang w:eastAsia="en-US"/>
        </w:rPr>
        <w:t xml:space="preserve">w uzasadnionych przypadkach </w:t>
      </w:r>
      <w:bookmarkEnd w:id="4"/>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5" w:name="_Hlk15289075"/>
      <w:r w:rsidRPr="009218CC">
        <w:rPr>
          <w:rFonts w:ascii="Cambria" w:hAnsi="Cambria" w:cs="Arial"/>
          <w:bCs/>
          <w:sz w:val="22"/>
          <w:szCs w:val="22"/>
          <w:lang w:eastAsia="en-US"/>
        </w:rPr>
        <w:t>lokalizacji (adresie leśnym) na Obszarze Realizacji Pakietu</w:t>
      </w:r>
      <w:bookmarkEnd w:id="5"/>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9218CC">
        <w:rPr>
          <w:rFonts w:ascii="Cambria" w:hAnsi="Cambria" w:cs="Arial"/>
          <w:sz w:val="22"/>
          <w:szCs w:val="22"/>
          <w:lang w:eastAsia="pl-PL"/>
        </w:rPr>
        <w:t xml:space="preserve">Wykonawca obowiązany jest do wzięcia udziału w </w:t>
      </w:r>
      <w:bookmarkStart w:id="7" w:name="_Hlk169532531"/>
      <w:r w:rsidRPr="009218CC">
        <w:rPr>
          <w:rFonts w:ascii="Cambria" w:hAnsi="Cambria" w:cs="Arial"/>
          <w:sz w:val="22"/>
          <w:szCs w:val="22"/>
          <w:lang w:eastAsia="pl-PL"/>
        </w:rPr>
        <w:t xml:space="preserve">akcji mającej na celu zlikwidowanie istniejącego zagrożenia powstałego na skutek pożaru </w:t>
      </w:r>
      <w:bookmarkEnd w:id="7"/>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8"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9"/>
      <w:r w:rsidRPr="009218CC">
        <w:rPr>
          <w:rFonts w:ascii="Cambria" w:hAnsi="Cambria" w:cs="Arial"/>
          <w:sz w:val="22"/>
          <w:szCs w:val="22"/>
        </w:rPr>
        <w:t xml:space="preserve">, </w:t>
      </w:r>
      <w:bookmarkEnd w:id="8"/>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10"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10"/>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1"/>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2"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4"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4"/>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5"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6"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00006CE7" w:rsidRPr="009218CC">
        <w:rPr>
          <w:rFonts w:ascii="Cambria" w:hAnsi="Cambria"/>
          <w:sz w:val="22"/>
          <w:szCs w:val="22"/>
          <w:lang w:eastAsia="pl-PL"/>
        </w:rPr>
        <w:t>.</w:t>
      </w:r>
      <w:bookmarkEnd w:id="15"/>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7"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7"/>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9" w:name="_Hlk173878719"/>
      <w:bookmarkEnd w:id="18"/>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9"/>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1" w:name="_Hlk169537861"/>
      <w:r w:rsidRPr="009218CC">
        <w:rPr>
          <w:rFonts w:ascii="Cambria" w:hAnsi="Cambria" w:cs="Arial"/>
          <w:sz w:val="22"/>
          <w:szCs w:val="22"/>
          <w:lang w:eastAsia="pl-PL"/>
        </w:rPr>
        <w:t xml:space="preserve">a ustalenia zawarte w takim protokole będą wiążące dla obu Stron. </w:t>
      </w:r>
      <w:bookmarkEnd w:id="21"/>
    </w:p>
    <w:bookmarkEnd w:id="20"/>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2" w:name="_Hlk137747741"/>
      <w:r w:rsidR="004B3CE3" w:rsidRPr="009218CC">
        <w:rPr>
          <w:rFonts w:ascii="Cambria" w:hAnsi="Cambria" w:cs="Arial"/>
          <w:sz w:val="22"/>
          <w:szCs w:val="22"/>
          <w:lang w:eastAsia="pl-PL"/>
        </w:rPr>
        <w:t xml:space="preserve"> </w:t>
      </w:r>
      <w:bookmarkEnd w:id="22"/>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3" w:name="_Hlk142257396"/>
      <w:r w:rsidR="005A56C6" w:rsidRPr="009218CC">
        <w:rPr>
          <w:rFonts w:ascii="Cambria" w:hAnsi="Cambria" w:cs="Arial"/>
          <w:sz w:val="22"/>
          <w:szCs w:val="22"/>
        </w:rPr>
        <w:t>jak również możliwości przedłużenia okresu realizacji zamówienia w drodze zmiany Umowy.</w:t>
      </w:r>
      <w:bookmarkEnd w:id="23"/>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4" w:name="_Hlk174481576"/>
      <w:bookmarkStart w:id="25"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4"/>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5"/>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6"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6"/>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7"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7"/>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8"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8"/>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9"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9"/>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30"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30"/>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2" w:name="_Hlk169537157"/>
      <w:bookmarkEnd w:id="31"/>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2"/>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3"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3"/>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5" w:name="_Hlk175698237"/>
      <w:r w:rsidR="00992B09" w:rsidRPr="009218CC">
        <w:rPr>
          <w:rFonts w:ascii="Cambria" w:hAnsi="Cambria" w:cs="Arial"/>
          <w:sz w:val="22"/>
          <w:szCs w:val="22"/>
          <w:lang w:eastAsia="pl-PL"/>
        </w:rPr>
        <w:t xml:space="preserve">odebrania </w:t>
      </w:r>
      <w:bookmarkEnd w:id="35"/>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4"/>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6"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6"/>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8" w:name="_Hlk15294375"/>
      <w:r w:rsidRPr="009218CC">
        <w:rPr>
          <w:rFonts w:ascii="Cambria" w:hAnsi="Cambria" w:cs="Arial"/>
          <w:sz w:val="22"/>
          <w:szCs w:val="22"/>
          <w:lang w:eastAsia="pl-PL"/>
        </w:rPr>
        <w:t>pozyskania drewna</w:t>
      </w:r>
      <w:bookmarkEnd w:id="38"/>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7"/>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74483244"/>
      <w:bookmarkStart w:id="40"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9"/>
    <w:bookmarkEnd w:id="40"/>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2"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2"/>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3" w:name="_Hlk142253415"/>
      <w:r w:rsidR="00337374" w:rsidRPr="009218CC">
        <w:rPr>
          <w:rFonts w:ascii="Cambria" w:hAnsi="Cambria" w:cs="Arial"/>
          <w:sz w:val="22"/>
          <w:szCs w:val="22"/>
          <w:lang w:eastAsia="pl-PL"/>
        </w:rPr>
        <w:t xml:space="preserve">, </w:t>
      </w:r>
      <w:bookmarkEnd w:id="43"/>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1"/>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4" w:name="_Hlk107733386"/>
      <w:bookmarkStart w:id="45"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4"/>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5"/>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5D789A76"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Ustrukturyzowaną fakturę elektroniczną należy wysłać na następujący adres Zamawiającego na PEF:</w:t>
      </w:r>
      <w:r w:rsidR="00E04D0F" w:rsidRPr="00E04D0F">
        <w:rPr>
          <w:rFonts w:ascii="Cambria" w:hAnsi="Cambria" w:cs="Arial"/>
          <w:b/>
          <w:sz w:val="22"/>
          <w:szCs w:val="22"/>
          <w:lang w:eastAsia="pl-PL"/>
        </w:rPr>
        <w:t xml:space="preserve"> </w:t>
      </w:r>
      <w:r w:rsidR="00E04D0F" w:rsidRPr="00AC7DB8">
        <w:rPr>
          <w:rFonts w:ascii="Cambria" w:hAnsi="Cambria" w:cs="Arial"/>
          <w:b/>
          <w:sz w:val="22"/>
          <w:szCs w:val="22"/>
          <w:lang w:eastAsia="pl-PL"/>
        </w:rPr>
        <w:t>faktury.plonsk@warszawa.lasy.gov.pl</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46E4C56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w:t>
      </w:r>
      <w:r w:rsidRPr="00E04D0F">
        <w:rPr>
          <w:rFonts w:ascii="Cambria" w:hAnsi="Cambria" w:cs="Arial"/>
          <w:b/>
          <w:sz w:val="22"/>
          <w:szCs w:val="22"/>
          <w:lang w:eastAsia="pl-PL"/>
        </w:rPr>
        <w:t xml:space="preserve">do </w:t>
      </w:r>
      <w:r w:rsidR="00E04D0F" w:rsidRPr="00E04D0F">
        <w:rPr>
          <w:rFonts w:ascii="Cambria" w:hAnsi="Cambria" w:cs="Arial"/>
          <w:b/>
          <w:sz w:val="22"/>
          <w:szCs w:val="22"/>
          <w:lang w:eastAsia="pl-PL"/>
        </w:rPr>
        <w:t>sekretariatu Nadleśnictwa Płońsk.</w:t>
      </w:r>
      <w:r w:rsidRPr="00E04D0F">
        <w:rPr>
          <w:rFonts w:ascii="Cambria" w:hAnsi="Cambria" w:cs="Arial"/>
          <w:b/>
          <w:sz w:val="22"/>
          <w:szCs w:val="22"/>
          <w:lang w:eastAsia="pl-PL"/>
        </w:rPr>
        <w:t>.</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6222D0DA"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922BB0">
        <w:rPr>
          <w:rFonts w:ascii="Cambria" w:hAnsi="Cambria" w:cs="Arial"/>
          <w:sz w:val="22"/>
          <w:szCs w:val="22"/>
          <w:lang w:eastAsia="pl-PL"/>
        </w:rPr>
        <w:t>20 000,00</w:t>
      </w:r>
      <w:r w:rsidRPr="009218CC">
        <w:rPr>
          <w:rFonts w:ascii="Cambria" w:hAnsi="Cambria" w:cs="Arial"/>
          <w:sz w:val="22"/>
          <w:szCs w:val="22"/>
          <w:lang w:eastAsia="pl-PL"/>
        </w:rPr>
        <w:t xml:space="preserve">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08CBEC9D"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r w:rsidR="00491CBF">
        <w:rPr>
          <w:rFonts w:ascii="Cambria" w:hAnsi="Cambria" w:cs="Arial"/>
          <w:sz w:val="22"/>
          <w:szCs w:val="22"/>
          <w:lang w:eastAsia="en-US"/>
        </w:rPr>
        <w:t xml:space="preserve"> Nadleśnictwo Płońsk</w:t>
      </w:r>
    </w:p>
    <w:p w14:paraId="663C416E" w14:textId="031DA71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00491CBF">
        <w:rPr>
          <w:rFonts w:ascii="Cambria" w:hAnsi="Cambria" w:cs="Arial"/>
          <w:sz w:val="22"/>
          <w:szCs w:val="22"/>
          <w:lang w:eastAsia="pl-PL"/>
        </w:rPr>
        <w:t>Szerominek, ul. Spokojna 1, 09-100 Płońsk</w:t>
      </w:r>
    </w:p>
    <w:p w14:paraId="1BC8DF88" w14:textId="47D274BC"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91CBF">
        <w:rPr>
          <w:rFonts w:ascii="Cambria" w:hAnsi="Cambria" w:cs="Arial"/>
          <w:sz w:val="22"/>
          <w:szCs w:val="22"/>
          <w:lang w:eastAsia="pl-PL"/>
        </w:rPr>
        <w:t>plonsk@warszawa.lasy.gov.pl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73846C34" w14:textId="77777777" w:rsidR="0013110C" w:rsidRPr="009218CC" w:rsidRDefault="0013110C" w:rsidP="00224CAF">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401870FB" w14:textId="77777777" w:rsidR="00224CAF" w:rsidRPr="00093254" w:rsidRDefault="00224CAF" w:rsidP="00224CAF">
      <w:pPr>
        <w:tabs>
          <w:tab w:val="left" w:pos="1134"/>
        </w:tabs>
        <w:suppressAutoHyphens w:val="0"/>
        <w:spacing w:before="120"/>
        <w:jc w:val="center"/>
        <w:rPr>
          <w:b/>
          <w:color w:val="000000"/>
          <w:sz w:val="28"/>
          <w:szCs w:val="28"/>
          <w:lang w:eastAsia="pl-PL"/>
        </w:rPr>
      </w:pPr>
      <w:r w:rsidRPr="00093254">
        <w:rPr>
          <w:b/>
          <w:color w:val="000000"/>
          <w:sz w:val="28"/>
          <w:szCs w:val="28"/>
          <w:lang w:eastAsia="pl-PL"/>
        </w:rPr>
        <w:t>LISTA ZAGROŻEŃ</w:t>
      </w:r>
    </w:p>
    <w:p w14:paraId="04B3308B" w14:textId="77777777" w:rsidR="00224CAF" w:rsidRPr="00093254" w:rsidRDefault="00224CAF" w:rsidP="00224CAF">
      <w:pPr>
        <w:tabs>
          <w:tab w:val="left" w:pos="1134"/>
        </w:tabs>
        <w:suppressAutoHyphens w:val="0"/>
        <w:spacing w:before="120"/>
        <w:jc w:val="center"/>
        <w:rPr>
          <w:color w:val="000000"/>
          <w:sz w:val="28"/>
          <w:szCs w:val="28"/>
          <w:lang w:eastAsia="pl-PL"/>
        </w:rPr>
      </w:pPr>
      <w:r w:rsidRPr="00093254">
        <w:rPr>
          <w:color w:val="000000"/>
          <w:sz w:val="28"/>
          <w:szCs w:val="28"/>
          <w:lang w:eastAsia="pl-PL"/>
        </w:rPr>
        <w:t>DLA BEZPIECZESTWA I ZDROWIA</w:t>
      </w:r>
    </w:p>
    <w:p w14:paraId="6959F26D" w14:textId="77777777" w:rsidR="00224CAF" w:rsidRPr="00093254" w:rsidRDefault="00224CAF" w:rsidP="00224CAF">
      <w:pPr>
        <w:tabs>
          <w:tab w:val="left" w:pos="1134"/>
        </w:tabs>
        <w:suppressAutoHyphens w:val="0"/>
        <w:spacing w:before="120"/>
        <w:jc w:val="center"/>
        <w:rPr>
          <w:color w:val="000000"/>
          <w:sz w:val="28"/>
          <w:szCs w:val="28"/>
          <w:lang w:eastAsia="pl-PL"/>
        </w:rPr>
      </w:pPr>
      <w:r w:rsidRPr="00093254">
        <w:rPr>
          <w:color w:val="000000"/>
          <w:sz w:val="28"/>
          <w:szCs w:val="28"/>
          <w:lang w:eastAsia="pl-PL"/>
        </w:rPr>
        <w:t>ZWIĄZANYCH Z PRACĄ NA TERENIE ZAKŁADU PRACY</w:t>
      </w:r>
    </w:p>
    <w:p w14:paraId="3AB626B3" w14:textId="77777777" w:rsidR="00224CAF" w:rsidRDefault="00224CAF" w:rsidP="00224CAF">
      <w:pPr>
        <w:tabs>
          <w:tab w:val="left" w:pos="1134"/>
        </w:tabs>
        <w:suppressAutoHyphens w:val="0"/>
        <w:spacing w:before="120"/>
        <w:jc w:val="center"/>
        <w:rPr>
          <w:rFonts w:ascii="Cambria" w:hAnsi="Cambria" w:cs="Arial"/>
          <w:color w:val="000000"/>
          <w:sz w:val="22"/>
          <w:szCs w:val="22"/>
          <w:lang w:eastAsia="pl-PL"/>
        </w:rPr>
      </w:pPr>
    </w:p>
    <w:p w14:paraId="78F77877" w14:textId="77777777" w:rsidR="00224CAF" w:rsidRPr="0079784C"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sidRPr="0079784C">
        <w:rPr>
          <w:rFonts w:asciiTheme="minorHAnsi" w:hAnsiTheme="minorHAnsi" w:cstheme="minorHAnsi"/>
          <w:color w:val="000000"/>
          <w:sz w:val="22"/>
          <w:szCs w:val="22"/>
          <w:lang w:eastAsia="pl-PL"/>
        </w:rPr>
        <w:t>Zagrożenia pożarowe oraz związane z niekorzystnymi warunkami atmosferycznymi.</w:t>
      </w:r>
    </w:p>
    <w:p w14:paraId="48D56C75" w14:textId="77777777" w:rsidR="00224CAF" w:rsidRDefault="00224CAF" w:rsidP="00224CAF">
      <w:pPr>
        <w:pStyle w:val="Akapitzlist"/>
        <w:numPr>
          <w:ilvl w:val="0"/>
          <w:numId w:val="42"/>
        </w:numPr>
        <w:tabs>
          <w:tab w:val="left" w:pos="1134"/>
        </w:tabs>
        <w:suppressAutoHyphens w:val="0"/>
        <w:spacing w:after="120"/>
        <w:ind w:left="714" w:hanging="357"/>
        <w:contextualSpacing w:val="0"/>
        <w:rPr>
          <w:rFonts w:asciiTheme="minorHAnsi" w:hAnsiTheme="minorHAnsi" w:cstheme="minorHAnsi"/>
          <w:color w:val="000000"/>
          <w:sz w:val="22"/>
          <w:szCs w:val="22"/>
          <w:lang w:eastAsia="pl-PL"/>
        </w:rPr>
      </w:pPr>
      <w:r w:rsidRPr="0079784C">
        <w:rPr>
          <w:rFonts w:asciiTheme="minorHAnsi" w:hAnsiTheme="minorHAnsi" w:cstheme="minorHAnsi"/>
          <w:color w:val="000000"/>
          <w:sz w:val="22"/>
          <w:szCs w:val="22"/>
          <w:lang w:eastAsia="pl-PL"/>
        </w:rPr>
        <w:t>Zagrożenia związane z pracą środków transportowych oraz z transportowanym materiałem.</w:t>
      </w:r>
    </w:p>
    <w:p w14:paraId="3EAEAED4" w14:textId="77777777" w:rsidR="00224CAF" w:rsidRDefault="00224CAF" w:rsidP="00224CAF">
      <w:pPr>
        <w:pStyle w:val="Akapitzlist"/>
        <w:numPr>
          <w:ilvl w:val="0"/>
          <w:numId w:val="42"/>
        </w:numPr>
        <w:tabs>
          <w:tab w:val="left" w:pos="1134"/>
        </w:tabs>
        <w:suppressAutoHyphens w:val="0"/>
        <w:spacing w:after="120"/>
        <w:ind w:left="714" w:hanging="357"/>
        <w:contextualSpacing w:val="0"/>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trudnych warunków terenowych – wykroty, jary, stoki, bagna, inne miejsca niebezpieczne.</w:t>
      </w:r>
    </w:p>
    <w:p w14:paraId="4E75CB30"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dróg i innych szlaków komunikacyjnych.</w:t>
      </w:r>
    </w:p>
    <w:p w14:paraId="1800D7EB"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budynków i innych budowli.</w:t>
      </w:r>
    </w:p>
    <w:p w14:paraId="7367FFED"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w pobliżu linii i urządzeń teleenergetycznych.</w:t>
      </w:r>
    </w:p>
    <w:p w14:paraId="77D211B8"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pracą przy ścince i obalaniu drzew, w ty drzew trudnych.</w:t>
      </w:r>
    </w:p>
    <w:p w14:paraId="50FEABF7"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upadkiem przedmiotów z wysokości (np. konary, gałęzie, surowiec).</w:t>
      </w:r>
    </w:p>
    <w:p w14:paraId="551800C4"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 miejscach składowania i magazynowania, wejściach i dojściach.</w:t>
      </w:r>
    </w:p>
    <w:p w14:paraId="14E23779"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pracą na wysokości.</w:t>
      </w:r>
    </w:p>
    <w:p w14:paraId="4576CF62"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 miejscach oddziaływania czynników szkodliwych i niebezpiecznych.</w:t>
      </w:r>
    </w:p>
    <w:p w14:paraId="79FEC5CE"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związane z ekspozycją na szkodliwe czynniki biologiczne.</w:t>
      </w:r>
    </w:p>
    <w:p w14:paraId="3DF75C8F"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prowadzenia robót bez wstrzymywania pracy zakładu pracy.</w:t>
      </w:r>
    </w:p>
    <w:p w14:paraId="55A6A301" w14:textId="77777777" w:rsidR="00224CAF"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Zagrożenia wynikające z obecności osób postronnych.</w:t>
      </w:r>
    </w:p>
    <w:p w14:paraId="74C83B05" w14:textId="77777777" w:rsidR="00224CAF" w:rsidRPr="0066240D" w:rsidRDefault="00224CAF" w:rsidP="00224CAF">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Pr>
          <w:rFonts w:asciiTheme="minorHAnsi" w:hAnsiTheme="minorHAnsi" w:cstheme="minorHAnsi"/>
          <w:color w:val="000000"/>
          <w:sz w:val="22"/>
          <w:szCs w:val="22"/>
          <w:lang w:eastAsia="pl-PL"/>
        </w:rPr>
        <w:t xml:space="preserve">Zagrożenia ze </w:t>
      </w:r>
      <w:r w:rsidRPr="0066240D">
        <w:rPr>
          <w:rFonts w:asciiTheme="minorHAnsi" w:hAnsiTheme="minorHAnsi" w:cstheme="minorHAnsi"/>
          <w:color w:val="000000"/>
          <w:sz w:val="22"/>
          <w:szCs w:val="22"/>
          <w:lang w:eastAsia="pl-PL"/>
        </w:rPr>
        <w:t>strony materiałów wybuchowych i innych przedmiotów niebezpiecznych.</w:t>
      </w:r>
    </w:p>
    <w:p w14:paraId="2AB48266" w14:textId="77777777" w:rsidR="0066240D" w:rsidRDefault="00224CAF" w:rsidP="0066240D">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sidRPr="0066240D">
        <w:rPr>
          <w:rFonts w:asciiTheme="minorHAnsi" w:hAnsiTheme="minorHAnsi" w:cstheme="minorHAnsi"/>
          <w:color w:val="000000"/>
          <w:sz w:val="22"/>
          <w:szCs w:val="22"/>
          <w:lang w:eastAsia="pl-PL"/>
        </w:rPr>
        <w:t>Zagrożenia odzwierzęce.</w:t>
      </w:r>
    </w:p>
    <w:p w14:paraId="07846F74" w14:textId="2720A707" w:rsidR="0013110C" w:rsidRPr="0066240D" w:rsidRDefault="00224CAF" w:rsidP="0066240D">
      <w:pPr>
        <w:pStyle w:val="Akapitzlist"/>
        <w:numPr>
          <w:ilvl w:val="0"/>
          <w:numId w:val="42"/>
        </w:numPr>
        <w:tabs>
          <w:tab w:val="left" w:pos="1134"/>
        </w:tabs>
        <w:suppressAutoHyphens w:val="0"/>
        <w:spacing w:line="360" w:lineRule="auto"/>
        <w:rPr>
          <w:rFonts w:asciiTheme="minorHAnsi" w:hAnsiTheme="minorHAnsi" w:cstheme="minorHAnsi"/>
          <w:color w:val="000000"/>
          <w:sz w:val="22"/>
          <w:szCs w:val="22"/>
          <w:lang w:eastAsia="pl-PL"/>
        </w:rPr>
      </w:pPr>
      <w:r w:rsidRPr="0066240D">
        <w:rPr>
          <w:rFonts w:asciiTheme="minorHAnsi" w:hAnsiTheme="minorHAnsi" w:cstheme="minorHAnsi"/>
          <w:color w:val="000000"/>
          <w:sz w:val="22"/>
          <w:szCs w:val="22"/>
          <w:lang w:eastAsia="pl-PL"/>
        </w:rPr>
        <w:t>Zagrożenia pozostałe.</w:t>
      </w:r>
      <w:r w:rsidR="0013110C" w:rsidRPr="0066240D">
        <w:rPr>
          <w:rFonts w:ascii="Cambria" w:hAnsi="Cambria" w:cs="Arial"/>
          <w:color w:val="000000"/>
          <w:sz w:val="22"/>
          <w:szCs w:val="22"/>
          <w:lang w:eastAsia="pl-PL"/>
        </w:rPr>
        <w:br w:type="page"/>
      </w:r>
      <w:r w:rsidR="0013110C" w:rsidRPr="0066240D">
        <w:rPr>
          <w:rFonts w:ascii="Cambria" w:hAnsi="Cambria" w:cs="Arial"/>
          <w:b/>
          <w:color w:val="000000"/>
          <w:sz w:val="22"/>
          <w:szCs w:val="22"/>
          <w:lang w:eastAsia="pl-PL"/>
        </w:rPr>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0CF8D2A7" w14:textId="77777777" w:rsidR="00224CAF" w:rsidRPr="0004470C" w:rsidRDefault="00224CAF" w:rsidP="00224CAF">
      <w:pPr>
        <w:jc w:val="center"/>
        <w:rPr>
          <w:rFonts w:ascii="Cambria" w:hAnsi="Cambria"/>
          <w:b/>
          <w:sz w:val="28"/>
        </w:rPr>
      </w:pPr>
      <w:r w:rsidRPr="0004470C">
        <w:rPr>
          <w:rFonts w:ascii="Cambria" w:hAnsi="Cambria"/>
          <w:b/>
          <w:sz w:val="28"/>
        </w:rPr>
        <w:t>Ramowy Harmonogram Realizacji Przedmiotu Umowy</w:t>
      </w:r>
    </w:p>
    <w:tbl>
      <w:tblPr>
        <w:tblStyle w:val="Tabela-Siatka"/>
        <w:tblW w:w="9351" w:type="dxa"/>
        <w:tblLook w:val="04A0" w:firstRow="1" w:lastRow="0" w:firstColumn="1" w:lastColumn="0" w:noHBand="0" w:noVBand="1"/>
      </w:tblPr>
      <w:tblGrid>
        <w:gridCol w:w="664"/>
        <w:gridCol w:w="1883"/>
        <w:gridCol w:w="2865"/>
        <w:gridCol w:w="3939"/>
      </w:tblGrid>
      <w:tr w:rsidR="00224CAF" w:rsidRPr="0004470C" w14:paraId="4F7B121C" w14:textId="77777777" w:rsidTr="00052D6D">
        <w:trPr>
          <w:trHeight w:val="388"/>
        </w:trPr>
        <w:tc>
          <w:tcPr>
            <w:tcW w:w="664" w:type="dxa"/>
          </w:tcPr>
          <w:p w14:paraId="40B60737" w14:textId="77777777" w:rsidR="00224CAF" w:rsidRPr="0004470C" w:rsidRDefault="00224CAF" w:rsidP="00052D6D">
            <w:pPr>
              <w:jc w:val="center"/>
              <w:rPr>
                <w:rFonts w:ascii="Cambria" w:hAnsi="Cambria"/>
                <w:b/>
                <w:sz w:val="24"/>
              </w:rPr>
            </w:pPr>
            <w:r w:rsidRPr="0004470C">
              <w:rPr>
                <w:rFonts w:ascii="Cambria" w:hAnsi="Cambria"/>
                <w:b/>
                <w:sz w:val="24"/>
              </w:rPr>
              <w:t>L.p.</w:t>
            </w:r>
          </w:p>
        </w:tc>
        <w:tc>
          <w:tcPr>
            <w:tcW w:w="1883" w:type="dxa"/>
          </w:tcPr>
          <w:p w14:paraId="223FABD0" w14:textId="77777777" w:rsidR="00224CAF" w:rsidRPr="0004470C" w:rsidRDefault="00224CAF" w:rsidP="00052D6D">
            <w:pPr>
              <w:jc w:val="center"/>
              <w:rPr>
                <w:rFonts w:ascii="Cambria" w:hAnsi="Cambria"/>
                <w:b/>
                <w:sz w:val="24"/>
              </w:rPr>
            </w:pPr>
            <w:r w:rsidRPr="0004470C">
              <w:rPr>
                <w:rFonts w:ascii="Cambria" w:hAnsi="Cambria"/>
                <w:b/>
                <w:sz w:val="24"/>
              </w:rPr>
              <w:t>Kod czynności</w:t>
            </w:r>
          </w:p>
        </w:tc>
        <w:tc>
          <w:tcPr>
            <w:tcW w:w="2865" w:type="dxa"/>
          </w:tcPr>
          <w:p w14:paraId="7FAF1470" w14:textId="77777777" w:rsidR="00224CAF" w:rsidRPr="0004470C" w:rsidRDefault="00224CAF" w:rsidP="00052D6D">
            <w:pPr>
              <w:jc w:val="center"/>
              <w:rPr>
                <w:rFonts w:ascii="Cambria" w:hAnsi="Cambria"/>
                <w:b/>
                <w:sz w:val="24"/>
              </w:rPr>
            </w:pPr>
            <w:r w:rsidRPr="0004470C">
              <w:rPr>
                <w:rFonts w:ascii="Cambria" w:hAnsi="Cambria"/>
                <w:b/>
                <w:sz w:val="24"/>
              </w:rPr>
              <w:t>Okres realizacji</w:t>
            </w:r>
          </w:p>
        </w:tc>
        <w:tc>
          <w:tcPr>
            <w:tcW w:w="3939" w:type="dxa"/>
          </w:tcPr>
          <w:p w14:paraId="7AB010A2" w14:textId="77777777" w:rsidR="00224CAF" w:rsidRPr="0004470C" w:rsidRDefault="00224CAF" w:rsidP="00052D6D">
            <w:pPr>
              <w:jc w:val="center"/>
              <w:rPr>
                <w:rFonts w:ascii="Cambria" w:hAnsi="Cambria"/>
                <w:b/>
                <w:sz w:val="24"/>
              </w:rPr>
            </w:pPr>
            <w:r w:rsidRPr="0004470C">
              <w:rPr>
                <w:rFonts w:ascii="Cambria" w:hAnsi="Cambria"/>
                <w:b/>
                <w:sz w:val="24"/>
              </w:rPr>
              <w:t>Uwagi</w:t>
            </w:r>
          </w:p>
        </w:tc>
      </w:tr>
      <w:tr w:rsidR="00224CAF" w:rsidRPr="0004470C" w14:paraId="28CC8FF4" w14:textId="77777777" w:rsidTr="00052D6D">
        <w:tc>
          <w:tcPr>
            <w:tcW w:w="9351" w:type="dxa"/>
            <w:gridSpan w:val="4"/>
            <w:shd w:val="clear" w:color="auto" w:fill="D9D9D9" w:themeFill="background1" w:themeFillShade="D9"/>
          </w:tcPr>
          <w:p w14:paraId="3F728E5E" w14:textId="77777777" w:rsidR="00224CAF" w:rsidRPr="0004470C" w:rsidRDefault="00224CAF" w:rsidP="00052D6D">
            <w:pPr>
              <w:jc w:val="center"/>
              <w:rPr>
                <w:rFonts w:ascii="Cambria" w:hAnsi="Cambria"/>
                <w:b/>
                <w:sz w:val="24"/>
                <w:szCs w:val="24"/>
              </w:rPr>
            </w:pPr>
            <w:r w:rsidRPr="0004470C">
              <w:rPr>
                <w:rFonts w:ascii="Cambria" w:hAnsi="Cambria"/>
                <w:b/>
                <w:sz w:val="24"/>
                <w:szCs w:val="24"/>
              </w:rPr>
              <w:t>POZYSKANIE I ZRYWKA DREWNA</w:t>
            </w:r>
          </w:p>
        </w:tc>
      </w:tr>
      <w:tr w:rsidR="00224CAF" w:rsidRPr="0004470C" w14:paraId="41308EC9" w14:textId="77777777" w:rsidTr="00052D6D">
        <w:trPr>
          <w:trHeight w:val="275"/>
        </w:trPr>
        <w:tc>
          <w:tcPr>
            <w:tcW w:w="664" w:type="dxa"/>
          </w:tcPr>
          <w:p w14:paraId="4ABB5B62" w14:textId="77777777" w:rsidR="00224CAF" w:rsidRPr="0004470C" w:rsidRDefault="00224CAF" w:rsidP="00052D6D">
            <w:pPr>
              <w:jc w:val="center"/>
              <w:rPr>
                <w:rFonts w:ascii="Cambria" w:hAnsi="Cambria"/>
                <w:sz w:val="24"/>
                <w:szCs w:val="24"/>
              </w:rPr>
            </w:pPr>
            <w:r w:rsidRPr="0004470C">
              <w:rPr>
                <w:rFonts w:ascii="Cambria" w:hAnsi="Cambria"/>
                <w:sz w:val="24"/>
                <w:szCs w:val="24"/>
              </w:rPr>
              <w:t>1.</w:t>
            </w:r>
          </w:p>
        </w:tc>
        <w:tc>
          <w:tcPr>
            <w:tcW w:w="1883" w:type="dxa"/>
          </w:tcPr>
          <w:p w14:paraId="10AD8CFB" w14:textId="77777777" w:rsidR="00224CAF" w:rsidRPr="0004470C" w:rsidRDefault="00224CAF" w:rsidP="00052D6D">
            <w:pPr>
              <w:jc w:val="center"/>
              <w:rPr>
                <w:rFonts w:ascii="Cambria" w:hAnsi="Cambria"/>
                <w:sz w:val="24"/>
                <w:szCs w:val="24"/>
              </w:rPr>
            </w:pPr>
            <w:r>
              <w:rPr>
                <w:rFonts w:ascii="Cambria" w:hAnsi="Cambria"/>
                <w:sz w:val="24"/>
                <w:szCs w:val="24"/>
              </w:rPr>
              <w:t>CWD-D</w:t>
            </w:r>
          </w:p>
        </w:tc>
        <w:tc>
          <w:tcPr>
            <w:tcW w:w="2865" w:type="dxa"/>
          </w:tcPr>
          <w:p w14:paraId="6D062C82" w14:textId="77777777" w:rsidR="00224CAF" w:rsidRPr="0004470C" w:rsidRDefault="00224CAF" w:rsidP="00052D6D">
            <w:pPr>
              <w:jc w:val="center"/>
              <w:rPr>
                <w:rFonts w:ascii="Cambria" w:hAnsi="Cambria"/>
                <w:sz w:val="24"/>
                <w:szCs w:val="24"/>
              </w:rPr>
            </w:pPr>
            <w:r>
              <w:rPr>
                <w:rFonts w:ascii="Cambria" w:hAnsi="Cambria"/>
                <w:sz w:val="24"/>
                <w:szCs w:val="24"/>
              </w:rPr>
              <w:t>I– XII 2025</w:t>
            </w:r>
            <w:r w:rsidRPr="0004470C">
              <w:rPr>
                <w:rFonts w:ascii="Cambria" w:hAnsi="Cambria"/>
                <w:sz w:val="24"/>
                <w:szCs w:val="24"/>
              </w:rPr>
              <w:t xml:space="preserve"> r.</w:t>
            </w:r>
          </w:p>
        </w:tc>
        <w:tc>
          <w:tcPr>
            <w:tcW w:w="3939" w:type="dxa"/>
            <w:vMerge w:val="restart"/>
            <w:vAlign w:val="center"/>
          </w:tcPr>
          <w:p w14:paraId="20E66154" w14:textId="77777777" w:rsidR="00224CAF" w:rsidRPr="0004470C" w:rsidRDefault="00224CAF" w:rsidP="00052D6D">
            <w:pPr>
              <w:jc w:val="center"/>
              <w:rPr>
                <w:rFonts w:ascii="Cambria" w:hAnsi="Cambria"/>
                <w:sz w:val="24"/>
                <w:szCs w:val="24"/>
              </w:rPr>
            </w:pPr>
            <w:r>
              <w:rPr>
                <w:rFonts w:ascii="Cambria" w:hAnsi="Cambria"/>
                <w:sz w:val="24"/>
                <w:szCs w:val="24"/>
              </w:rPr>
              <w:t>Pozyskanie zgodnie z upływem czasu</w:t>
            </w:r>
          </w:p>
        </w:tc>
      </w:tr>
      <w:tr w:rsidR="00224CAF" w:rsidRPr="0004470C" w14:paraId="70E10E50" w14:textId="77777777" w:rsidTr="00052D6D">
        <w:tc>
          <w:tcPr>
            <w:tcW w:w="664" w:type="dxa"/>
          </w:tcPr>
          <w:p w14:paraId="7EE2827E" w14:textId="77777777" w:rsidR="00224CAF" w:rsidRDefault="00224CAF" w:rsidP="00052D6D">
            <w:pPr>
              <w:jc w:val="center"/>
              <w:rPr>
                <w:rFonts w:ascii="Cambria" w:hAnsi="Cambria"/>
                <w:sz w:val="24"/>
                <w:szCs w:val="24"/>
              </w:rPr>
            </w:pPr>
            <w:r>
              <w:rPr>
                <w:rFonts w:ascii="Cambria" w:hAnsi="Cambria"/>
                <w:sz w:val="24"/>
                <w:szCs w:val="24"/>
              </w:rPr>
              <w:t>2.</w:t>
            </w:r>
          </w:p>
        </w:tc>
        <w:tc>
          <w:tcPr>
            <w:tcW w:w="1883" w:type="dxa"/>
          </w:tcPr>
          <w:p w14:paraId="52B514EF" w14:textId="77777777" w:rsidR="00224CAF" w:rsidRPr="0004470C" w:rsidRDefault="00224CAF" w:rsidP="00052D6D">
            <w:pPr>
              <w:jc w:val="center"/>
              <w:rPr>
                <w:rFonts w:ascii="Cambria" w:hAnsi="Cambria"/>
                <w:sz w:val="24"/>
                <w:szCs w:val="24"/>
              </w:rPr>
            </w:pPr>
            <w:r>
              <w:rPr>
                <w:rFonts w:ascii="Cambria" w:hAnsi="Cambria"/>
                <w:sz w:val="24"/>
                <w:szCs w:val="24"/>
              </w:rPr>
              <w:t>CWD-P</w:t>
            </w:r>
          </w:p>
        </w:tc>
        <w:tc>
          <w:tcPr>
            <w:tcW w:w="2865" w:type="dxa"/>
          </w:tcPr>
          <w:p w14:paraId="07F0E3BA" w14:textId="77777777" w:rsidR="00224CAF" w:rsidRDefault="00224CAF" w:rsidP="00052D6D">
            <w:pPr>
              <w:jc w:val="center"/>
              <w:rPr>
                <w:rFonts w:ascii="Cambria" w:hAnsi="Cambria"/>
                <w:sz w:val="24"/>
                <w:szCs w:val="24"/>
              </w:rPr>
            </w:pPr>
            <w:r>
              <w:rPr>
                <w:rFonts w:ascii="Cambria" w:hAnsi="Cambria"/>
                <w:sz w:val="24"/>
                <w:szCs w:val="24"/>
              </w:rPr>
              <w:t>I– XII 2025</w:t>
            </w:r>
            <w:r w:rsidRPr="0004470C">
              <w:rPr>
                <w:rFonts w:ascii="Cambria" w:hAnsi="Cambria"/>
                <w:sz w:val="24"/>
                <w:szCs w:val="24"/>
              </w:rPr>
              <w:t xml:space="preserve"> r.</w:t>
            </w:r>
          </w:p>
        </w:tc>
        <w:tc>
          <w:tcPr>
            <w:tcW w:w="3939" w:type="dxa"/>
            <w:vMerge/>
          </w:tcPr>
          <w:p w14:paraId="3F5D1450" w14:textId="77777777" w:rsidR="00224CAF" w:rsidRPr="0004470C" w:rsidRDefault="00224CAF" w:rsidP="00052D6D">
            <w:pPr>
              <w:jc w:val="center"/>
              <w:rPr>
                <w:rFonts w:ascii="Cambria" w:hAnsi="Cambria"/>
                <w:sz w:val="24"/>
                <w:szCs w:val="24"/>
              </w:rPr>
            </w:pPr>
          </w:p>
        </w:tc>
      </w:tr>
      <w:tr w:rsidR="00224CAF" w:rsidRPr="0004470C" w14:paraId="210238FC" w14:textId="77777777" w:rsidTr="00052D6D">
        <w:tc>
          <w:tcPr>
            <w:tcW w:w="664" w:type="dxa"/>
          </w:tcPr>
          <w:p w14:paraId="04EEF752" w14:textId="77777777" w:rsidR="00224CAF" w:rsidRDefault="00224CAF" w:rsidP="00052D6D">
            <w:pPr>
              <w:jc w:val="center"/>
              <w:rPr>
                <w:rFonts w:ascii="Cambria" w:hAnsi="Cambria"/>
                <w:sz w:val="24"/>
                <w:szCs w:val="24"/>
              </w:rPr>
            </w:pPr>
            <w:r>
              <w:rPr>
                <w:rFonts w:ascii="Cambria" w:hAnsi="Cambria"/>
                <w:sz w:val="24"/>
                <w:szCs w:val="24"/>
              </w:rPr>
              <w:t>3.</w:t>
            </w:r>
          </w:p>
        </w:tc>
        <w:tc>
          <w:tcPr>
            <w:tcW w:w="1883" w:type="dxa"/>
          </w:tcPr>
          <w:p w14:paraId="5E92B9C3" w14:textId="77777777" w:rsidR="00224CAF" w:rsidRDefault="00224CAF" w:rsidP="00052D6D">
            <w:pPr>
              <w:jc w:val="center"/>
              <w:rPr>
                <w:rFonts w:ascii="Cambria" w:hAnsi="Cambria"/>
                <w:sz w:val="24"/>
                <w:szCs w:val="24"/>
              </w:rPr>
            </w:pPr>
            <w:r>
              <w:rPr>
                <w:rFonts w:ascii="Cambria" w:hAnsi="Cambria"/>
                <w:sz w:val="24"/>
                <w:szCs w:val="24"/>
              </w:rPr>
              <w:t>GODZ PILA</w:t>
            </w:r>
          </w:p>
        </w:tc>
        <w:tc>
          <w:tcPr>
            <w:tcW w:w="2865" w:type="dxa"/>
          </w:tcPr>
          <w:p w14:paraId="3DED57CA" w14:textId="77777777" w:rsidR="00224CAF" w:rsidRDefault="00224CAF" w:rsidP="00052D6D">
            <w:pPr>
              <w:jc w:val="center"/>
              <w:rPr>
                <w:rFonts w:ascii="Cambria" w:hAnsi="Cambria"/>
                <w:sz w:val="24"/>
                <w:szCs w:val="24"/>
              </w:rPr>
            </w:pPr>
            <w:r>
              <w:rPr>
                <w:rFonts w:ascii="Cambria" w:hAnsi="Cambria"/>
                <w:sz w:val="24"/>
                <w:szCs w:val="24"/>
              </w:rPr>
              <w:t>I– XII 2025</w:t>
            </w:r>
            <w:r w:rsidRPr="0004470C">
              <w:rPr>
                <w:rFonts w:ascii="Cambria" w:hAnsi="Cambria"/>
                <w:sz w:val="24"/>
                <w:szCs w:val="24"/>
              </w:rPr>
              <w:t xml:space="preserve"> r.</w:t>
            </w:r>
          </w:p>
        </w:tc>
        <w:tc>
          <w:tcPr>
            <w:tcW w:w="3939" w:type="dxa"/>
            <w:vMerge/>
          </w:tcPr>
          <w:p w14:paraId="554DB414" w14:textId="77777777" w:rsidR="00224CAF" w:rsidRPr="0004470C" w:rsidRDefault="00224CAF" w:rsidP="00052D6D">
            <w:pPr>
              <w:jc w:val="center"/>
              <w:rPr>
                <w:rFonts w:ascii="Cambria" w:hAnsi="Cambria"/>
                <w:sz w:val="24"/>
                <w:szCs w:val="24"/>
              </w:rPr>
            </w:pPr>
          </w:p>
        </w:tc>
      </w:tr>
      <w:tr w:rsidR="00224CAF" w:rsidRPr="0004470C" w14:paraId="433CCEEE" w14:textId="77777777" w:rsidTr="00052D6D">
        <w:tc>
          <w:tcPr>
            <w:tcW w:w="664" w:type="dxa"/>
          </w:tcPr>
          <w:p w14:paraId="6D50ED97" w14:textId="77777777" w:rsidR="00224CAF" w:rsidRDefault="00224CAF" w:rsidP="00052D6D">
            <w:pPr>
              <w:jc w:val="center"/>
              <w:rPr>
                <w:rFonts w:ascii="Cambria" w:hAnsi="Cambria"/>
                <w:sz w:val="24"/>
                <w:szCs w:val="24"/>
              </w:rPr>
            </w:pPr>
            <w:r>
              <w:rPr>
                <w:rFonts w:ascii="Cambria" w:hAnsi="Cambria"/>
                <w:sz w:val="24"/>
                <w:szCs w:val="24"/>
              </w:rPr>
              <w:t>4.</w:t>
            </w:r>
          </w:p>
        </w:tc>
        <w:tc>
          <w:tcPr>
            <w:tcW w:w="1883" w:type="dxa"/>
          </w:tcPr>
          <w:p w14:paraId="54B7B616" w14:textId="77777777" w:rsidR="00224CAF" w:rsidRDefault="00224CAF" w:rsidP="00052D6D">
            <w:pPr>
              <w:jc w:val="center"/>
              <w:rPr>
                <w:rFonts w:ascii="Cambria" w:hAnsi="Cambria"/>
                <w:sz w:val="24"/>
                <w:szCs w:val="24"/>
              </w:rPr>
            </w:pPr>
            <w:r w:rsidRPr="0004470C">
              <w:rPr>
                <w:rFonts w:ascii="Cambria" w:hAnsi="Cambria"/>
                <w:sz w:val="24"/>
                <w:szCs w:val="24"/>
              </w:rPr>
              <w:t xml:space="preserve">GODZ </w:t>
            </w:r>
            <w:r>
              <w:rPr>
                <w:rFonts w:ascii="Cambria" w:hAnsi="Cambria"/>
                <w:sz w:val="24"/>
                <w:szCs w:val="24"/>
              </w:rPr>
              <w:t>MH8</w:t>
            </w:r>
          </w:p>
        </w:tc>
        <w:tc>
          <w:tcPr>
            <w:tcW w:w="2865" w:type="dxa"/>
          </w:tcPr>
          <w:p w14:paraId="26D14A21" w14:textId="77777777" w:rsidR="00224CAF" w:rsidRDefault="00224CAF" w:rsidP="00052D6D">
            <w:pPr>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vMerge/>
          </w:tcPr>
          <w:p w14:paraId="46158930" w14:textId="77777777" w:rsidR="00224CAF" w:rsidRPr="0004470C" w:rsidRDefault="00224CAF" w:rsidP="00052D6D">
            <w:pPr>
              <w:jc w:val="center"/>
              <w:rPr>
                <w:rFonts w:ascii="Cambria" w:hAnsi="Cambria"/>
                <w:sz w:val="24"/>
                <w:szCs w:val="24"/>
              </w:rPr>
            </w:pPr>
          </w:p>
        </w:tc>
      </w:tr>
      <w:tr w:rsidR="00224CAF" w:rsidRPr="0004470C" w14:paraId="45AE367E" w14:textId="77777777" w:rsidTr="00052D6D">
        <w:tc>
          <w:tcPr>
            <w:tcW w:w="664" w:type="dxa"/>
          </w:tcPr>
          <w:p w14:paraId="0EDB47CC" w14:textId="77777777" w:rsidR="00224CAF" w:rsidRDefault="00224CAF" w:rsidP="00052D6D">
            <w:pPr>
              <w:jc w:val="center"/>
              <w:rPr>
                <w:rFonts w:ascii="Cambria" w:hAnsi="Cambria"/>
                <w:sz w:val="24"/>
                <w:szCs w:val="24"/>
              </w:rPr>
            </w:pPr>
            <w:r>
              <w:rPr>
                <w:rFonts w:ascii="Cambria" w:hAnsi="Cambria"/>
                <w:sz w:val="24"/>
                <w:szCs w:val="24"/>
              </w:rPr>
              <w:t>5</w:t>
            </w:r>
            <w:r w:rsidRPr="0004470C">
              <w:rPr>
                <w:rFonts w:ascii="Cambria" w:hAnsi="Cambria"/>
                <w:sz w:val="24"/>
                <w:szCs w:val="24"/>
              </w:rPr>
              <w:t>.</w:t>
            </w:r>
          </w:p>
        </w:tc>
        <w:tc>
          <w:tcPr>
            <w:tcW w:w="1883" w:type="dxa"/>
          </w:tcPr>
          <w:p w14:paraId="0D5E0D97" w14:textId="77777777" w:rsidR="00224CAF" w:rsidRDefault="00224CAF" w:rsidP="00052D6D">
            <w:pPr>
              <w:jc w:val="center"/>
              <w:rPr>
                <w:rFonts w:ascii="Cambria" w:hAnsi="Cambria"/>
                <w:sz w:val="24"/>
                <w:szCs w:val="24"/>
              </w:rPr>
            </w:pPr>
            <w:r w:rsidRPr="0004470C">
              <w:rPr>
                <w:rFonts w:ascii="Cambria" w:hAnsi="Cambria"/>
                <w:sz w:val="24"/>
                <w:szCs w:val="24"/>
              </w:rPr>
              <w:t>GODZ R</w:t>
            </w:r>
            <w:r>
              <w:rPr>
                <w:rFonts w:ascii="Cambria" w:hAnsi="Cambria"/>
                <w:sz w:val="24"/>
                <w:szCs w:val="24"/>
              </w:rPr>
              <w:t>H8</w:t>
            </w:r>
          </w:p>
        </w:tc>
        <w:tc>
          <w:tcPr>
            <w:tcW w:w="2865" w:type="dxa"/>
          </w:tcPr>
          <w:p w14:paraId="6C3C2156" w14:textId="77777777" w:rsidR="00224CAF" w:rsidRDefault="00224CAF" w:rsidP="00052D6D">
            <w:pPr>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vMerge/>
          </w:tcPr>
          <w:p w14:paraId="59D7C505" w14:textId="77777777" w:rsidR="00224CAF" w:rsidRPr="0004470C" w:rsidRDefault="00224CAF" w:rsidP="00052D6D">
            <w:pPr>
              <w:jc w:val="center"/>
              <w:rPr>
                <w:rFonts w:ascii="Cambria" w:hAnsi="Cambria"/>
                <w:sz w:val="24"/>
                <w:szCs w:val="24"/>
              </w:rPr>
            </w:pPr>
          </w:p>
        </w:tc>
      </w:tr>
      <w:tr w:rsidR="00224CAF" w:rsidRPr="0004470C" w14:paraId="4BDF6D81" w14:textId="77777777" w:rsidTr="00052D6D">
        <w:tc>
          <w:tcPr>
            <w:tcW w:w="9351" w:type="dxa"/>
            <w:gridSpan w:val="4"/>
            <w:shd w:val="clear" w:color="auto" w:fill="D9D9D9" w:themeFill="background1" w:themeFillShade="D9"/>
          </w:tcPr>
          <w:p w14:paraId="476D6C45" w14:textId="77777777" w:rsidR="00224CAF" w:rsidRPr="0004470C" w:rsidRDefault="00224CAF" w:rsidP="00052D6D">
            <w:pPr>
              <w:jc w:val="center"/>
              <w:rPr>
                <w:rFonts w:ascii="Cambria" w:hAnsi="Cambria"/>
                <w:b/>
                <w:sz w:val="24"/>
                <w:szCs w:val="24"/>
              </w:rPr>
            </w:pPr>
            <w:r w:rsidRPr="0004470C">
              <w:rPr>
                <w:rFonts w:ascii="Cambria" w:hAnsi="Cambria"/>
                <w:b/>
                <w:sz w:val="24"/>
                <w:szCs w:val="24"/>
              </w:rPr>
              <w:t>HODOWLA LASU</w:t>
            </w:r>
          </w:p>
        </w:tc>
      </w:tr>
      <w:tr w:rsidR="00224CAF" w:rsidRPr="00EA6843" w14:paraId="7A62DB8F" w14:textId="77777777" w:rsidTr="00052D6D">
        <w:tc>
          <w:tcPr>
            <w:tcW w:w="664" w:type="dxa"/>
            <w:shd w:val="clear" w:color="auto" w:fill="auto"/>
          </w:tcPr>
          <w:p w14:paraId="5578D0EB" w14:textId="77777777" w:rsidR="00224CAF" w:rsidRPr="00EA6843" w:rsidRDefault="00224CAF" w:rsidP="00052D6D">
            <w:pPr>
              <w:jc w:val="center"/>
              <w:rPr>
                <w:rFonts w:ascii="Cambria" w:hAnsi="Cambria"/>
                <w:sz w:val="24"/>
                <w:szCs w:val="24"/>
              </w:rPr>
            </w:pPr>
            <w:r w:rsidRPr="00EA6843">
              <w:rPr>
                <w:rFonts w:ascii="Cambria" w:hAnsi="Cambria"/>
                <w:sz w:val="24"/>
                <w:szCs w:val="24"/>
              </w:rPr>
              <w:t>6.</w:t>
            </w:r>
          </w:p>
        </w:tc>
        <w:tc>
          <w:tcPr>
            <w:tcW w:w="1883" w:type="dxa"/>
            <w:shd w:val="clear" w:color="auto" w:fill="auto"/>
          </w:tcPr>
          <w:p w14:paraId="16F3A629" w14:textId="77777777" w:rsidR="00224CAF" w:rsidRDefault="00224CAF" w:rsidP="00052D6D">
            <w:pPr>
              <w:jc w:val="center"/>
              <w:rPr>
                <w:rFonts w:ascii="Cambria" w:hAnsi="Cambria"/>
                <w:sz w:val="24"/>
                <w:szCs w:val="24"/>
              </w:rPr>
            </w:pPr>
            <w:r>
              <w:rPr>
                <w:rFonts w:ascii="Cambria" w:hAnsi="Cambria"/>
                <w:sz w:val="24"/>
                <w:szCs w:val="24"/>
              </w:rPr>
              <w:t>WPOD-BN</w:t>
            </w:r>
          </w:p>
          <w:p w14:paraId="1C3A1DC2" w14:textId="77777777" w:rsidR="00224CAF" w:rsidRDefault="00224CAF" w:rsidP="00052D6D">
            <w:pPr>
              <w:jc w:val="center"/>
              <w:rPr>
                <w:rFonts w:ascii="Cambria" w:hAnsi="Cambria"/>
                <w:sz w:val="24"/>
                <w:szCs w:val="24"/>
              </w:rPr>
            </w:pPr>
            <w:r>
              <w:rPr>
                <w:rFonts w:ascii="Cambria" w:hAnsi="Cambria"/>
                <w:sz w:val="24"/>
                <w:szCs w:val="24"/>
              </w:rPr>
              <w:t>WPOD-N</w:t>
            </w:r>
          </w:p>
          <w:p w14:paraId="7C944B0D" w14:textId="77777777" w:rsidR="00224CAF" w:rsidRPr="00EA6843" w:rsidRDefault="00224CAF" w:rsidP="00052D6D">
            <w:pPr>
              <w:jc w:val="center"/>
              <w:rPr>
                <w:rFonts w:ascii="Cambria" w:hAnsi="Cambria"/>
                <w:sz w:val="24"/>
                <w:szCs w:val="24"/>
              </w:rPr>
            </w:pPr>
            <w:r>
              <w:rPr>
                <w:rFonts w:ascii="Cambria" w:hAnsi="Cambria"/>
                <w:sz w:val="24"/>
                <w:szCs w:val="24"/>
              </w:rPr>
              <w:t>PPOD N</w:t>
            </w:r>
          </w:p>
        </w:tc>
        <w:tc>
          <w:tcPr>
            <w:tcW w:w="2865" w:type="dxa"/>
            <w:shd w:val="clear" w:color="auto" w:fill="auto"/>
            <w:vAlign w:val="center"/>
          </w:tcPr>
          <w:p w14:paraId="60103F09" w14:textId="77777777" w:rsidR="00224CAF" w:rsidRPr="00EA6843" w:rsidRDefault="00224CAF" w:rsidP="00052D6D">
            <w:pPr>
              <w:jc w:val="center"/>
              <w:rPr>
                <w:rFonts w:ascii="Cambria" w:hAnsi="Cambria"/>
                <w:sz w:val="24"/>
                <w:szCs w:val="24"/>
              </w:rPr>
            </w:pPr>
            <w:r w:rsidRPr="00EA6843">
              <w:rPr>
                <w:rFonts w:ascii="Cambria" w:hAnsi="Cambria"/>
                <w:sz w:val="24"/>
                <w:szCs w:val="24"/>
              </w:rPr>
              <w:t xml:space="preserve">I – XII </w:t>
            </w:r>
            <w:r>
              <w:rPr>
                <w:rFonts w:ascii="Cambria" w:hAnsi="Cambria"/>
                <w:sz w:val="24"/>
                <w:szCs w:val="24"/>
              </w:rPr>
              <w:t>2025</w:t>
            </w:r>
            <w:r w:rsidRPr="00EA6843">
              <w:rPr>
                <w:rFonts w:ascii="Cambria" w:hAnsi="Cambria"/>
                <w:sz w:val="24"/>
                <w:szCs w:val="24"/>
              </w:rPr>
              <w:t xml:space="preserve"> r.</w:t>
            </w:r>
          </w:p>
        </w:tc>
        <w:tc>
          <w:tcPr>
            <w:tcW w:w="3939" w:type="dxa"/>
            <w:shd w:val="clear" w:color="auto" w:fill="auto"/>
          </w:tcPr>
          <w:p w14:paraId="6A4F2C49" w14:textId="77777777" w:rsidR="00224CAF" w:rsidRPr="00EA6843" w:rsidRDefault="00224CAF" w:rsidP="00052D6D">
            <w:pPr>
              <w:jc w:val="center"/>
              <w:rPr>
                <w:rFonts w:ascii="Cambria" w:hAnsi="Cambria"/>
                <w:sz w:val="24"/>
                <w:szCs w:val="24"/>
              </w:rPr>
            </w:pPr>
            <w:r w:rsidRPr="00EA6843">
              <w:rPr>
                <w:rFonts w:ascii="Cambria" w:hAnsi="Cambria"/>
                <w:sz w:val="24"/>
                <w:szCs w:val="24"/>
              </w:rPr>
              <w:t>Nasilenie wykonania prac  do poł. III - Ochrona awifauny.</w:t>
            </w:r>
          </w:p>
        </w:tc>
      </w:tr>
      <w:tr w:rsidR="00224CAF" w:rsidRPr="00EA6843" w14:paraId="3A64F0F4" w14:textId="77777777" w:rsidTr="00052D6D">
        <w:tc>
          <w:tcPr>
            <w:tcW w:w="664" w:type="dxa"/>
            <w:shd w:val="clear" w:color="auto" w:fill="auto"/>
          </w:tcPr>
          <w:p w14:paraId="3D8E047F" w14:textId="77777777" w:rsidR="00224CAF" w:rsidRPr="00EA6843" w:rsidRDefault="00224CAF" w:rsidP="00052D6D">
            <w:pPr>
              <w:jc w:val="center"/>
              <w:rPr>
                <w:rFonts w:ascii="Cambria" w:hAnsi="Cambria"/>
                <w:sz w:val="24"/>
                <w:szCs w:val="24"/>
              </w:rPr>
            </w:pPr>
            <w:r w:rsidRPr="00EA6843">
              <w:rPr>
                <w:rFonts w:ascii="Cambria" w:hAnsi="Cambria"/>
                <w:sz w:val="24"/>
                <w:szCs w:val="24"/>
              </w:rPr>
              <w:t>7.</w:t>
            </w:r>
          </w:p>
        </w:tc>
        <w:tc>
          <w:tcPr>
            <w:tcW w:w="1883" w:type="dxa"/>
            <w:shd w:val="clear" w:color="auto" w:fill="auto"/>
          </w:tcPr>
          <w:p w14:paraId="0C4F463F" w14:textId="77777777" w:rsidR="00224CAF" w:rsidRDefault="00224CAF" w:rsidP="00052D6D">
            <w:pPr>
              <w:jc w:val="center"/>
              <w:rPr>
                <w:rFonts w:ascii="Cambria" w:hAnsi="Cambria"/>
                <w:sz w:val="24"/>
                <w:szCs w:val="24"/>
              </w:rPr>
            </w:pPr>
            <w:r w:rsidRPr="00EA6843">
              <w:rPr>
                <w:rFonts w:ascii="Cambria" w:hAnsi="Cambria"/>
                <w:sz w:val="24"/>
                <w:szCs w:val="24"/>
              </w:rPr>
              <w:t>PORZ-STOS</w:t>
            </w:r>
          </w:p>
          <w:p w14:paraId="584684A6" w14:textId="77777777" w:rsidR="00224CAF" w:rsidRDefault="00224CAF" w:rsidP="00052D6D">
            <w:pPr>
              <w:jc w:val="center"/>
              <w:rPr>
                <w:rFonts w:ascii="Cambria" w:hAnsi="Cambria"/>
                <w:sz w:val="24"/>
                <w:szCs w:val="24"/>
              </w:rPr>
            </w:pPr>
            <w:r>
              <w:rPr>
                <w:rFonts w:ascii="Cambria" w:hAnsi="Cambria"/>
                <w:sz w:val="24"/>
                <w:szCs w:val="24"/>
              </w:rPr>
              <w:t>PORZ-SPAL</w:t>
            </w:r>
          </w:p>
          <w:p w14:paraId="245BC320" w14:textId="77777777" w:rsidR="00224CAF" w:rsidRDefault="00224CAF" w:rsidP="00052D6D">
            <w:pPr>
              <w:jc w:val="center"/>
              <w:rPr>
                <w:rFonts w:ascii="Cambria" w:hAnsi="Cambria"/>
                <w:sz w:val="24"/>
                <w:szCs w:val="24"/>
              </w:rPr>
            </w:pPr>
            <w:r>
              <w:rPr>
                <w:rFonts w:ascii="Cambria" w:hAnsi="Cambria"/>
                <w:sz w:val="24"/>
                <w:szCs w:val="24"/>
              </w:rPr>
              <w:t>PORZ-ROZD</w:t>
            </w:r>
            <w:r w:rsidRPr="00EA6843">
              <w:rPr>
                <w:rFonts w:ascii="Cambria" w:hAnsi="Cambria"/>
                <w:sz w:val="24"/>
                <w:szCs w:val="24"/>
              </w:rPr>
              <w:t xml:space="preserve"> PORZ&gt;100</w:t>
            </w:r>
          </w:p>
          <w:p w14:paraId="6F596EE6" w14:textId="77777777" w:rsidR="00224CAF" w:rsidRDefault="00224CAF" w:rsidP="00052D6D">
            <w:pPr>
              <w:jc w:val="center"/>
              <w:rPr>
                <w:rFonts w:ascii="Cambria" w:hAnsi="Cambria"/>
                <w:sz w:val="24"/>
                <w:szCs w:val="24"/>
              </w:rPr>
            </w:pPr>
            <w:r>
              <w:rPr>
                <w:rFonts w:ascii="Cambria" w:hAnsi="Cambria"/>
                <w:sz w:val="24"/>
                <w:szCs w:val="24"/>
              </w:rPr>
              <w:t>PORZB&gt;100</w:t>
            </w:r>
          </w:p>
          <w:p w14:paraId="55006A4F" w14:textId="77777777" w:rsidR="00224CAF" w:rsidRPr="00EA6843" w:rsidRDefault="00224CAF" w:rsidP="00052D6D">
            <w:pPr>
              <w:jc w:val="center"/>
              <w:rPr>
                <w:rFonts w:ascii="Cambria" w:hAnsi="Cambria"/>
                <w:sz w:val="24"/>
                <w:szCs w:val="24"/>
              </w:rPr>
            </w:pPr>
            <w:r>
              <w:rPr>
                <w:rFonts w:ascii="Cambria" w:hAnsi="Cambria"/>
                <w:sz w:val="24"/>
                <w:szCs w:val="24"/>
              </w:rPr>
              <w:t>PORZ MECH</w:t>
            </w:r>
          </w:p>
        </w:tc>
        <w:tc>
          <w:tcPr>
            <w:tcW w:w="2865" w:type="dxa"/>
            <w:shd w:val="clear" w:color="auto" w:fill="auto"/>
            <w:vAlign w:val="center"/>
          </w:tcPr>
          <w:p w14:paraId="0BFB432D" w14:textId="77777777" w:rsidR="00224CAF" w:rsidRPr="00EA6843" w:rsidRDefault="00224CAF" w:rsidP="00052D6D">
            <w:pPr>
              <w:jc w:val="center"/>
              <w:rPr>
                <w:rFonts w:ascii="Cambria" w:hAnsi="Cambria"/>
                <w:sz w:val="24"/>
                <w:szCs w:val="24"/>
              </w:rPr>
            </w:pPr>
            <w:r w:rsidRPr="00EA6843">
              <w:rPr>
                <w:rFonts w:ascii="Cambria" w:hAnsi="Cambria"/>
                <w:sz w:val="24"/>
                <w:szCs w:val="24"/>
              </w:rPr>
              <w:t xml:space="preserve">I  – XII </w:t>
            </w:r>
            <w:r>
              <w:rPr>
                <w:rFonts w:ascii="Cambria" w:hAnsi="Cambria"/>
                <w:sz w:val="24"/>
                <w:szCs w:val="24"/>
              </w:rPr>
              <w:t>2025</w:t>
            </w:r>
            <w:r w:rsidRPr="00EA6843">
              <w:rPr>
                <w:rFonts w:ascii="Cambria" w:hAnsi="Cambria"/>
                <w:sz w:val="24"/>
                <w:szCs w:val="24"/>
              </w:rPr>
              <w:t xml:space="preserve"> r.</w:t>
            </w:r>
          </w:p>
        </w:tc>
        <w:tc>
          <w:tcPr>
            <w:tcW w:w="3939" w:type="dxa"/>
            <w:shd w:val="clear" w:color="auto" w:fill="auto"/>
          </w:tcPr>
          <w:p w14:paraId="414CCD18" w14:textId="77777777" w:rsidR="00224CAF" w:rsidRPr="00EA6843" w:rsidRDefault="00224CAF" w:rsidP="00052D6D">
            <w:pPr>
              <w:jc w:val="center"/>
              <w:rPr>
                <w:rFonts w:ascii="Cambria" w:hAnsi="Cambria"/>
                <w:sz w:val="24"/>
                <w:szCs w:val="24"/>
              </w:rPr>
            </w:pPr>
          </w:p>
        </w:tc>
      </w:tr>
      <w:tr w:rsidR="00224CAF" w:rsidRPr="00EA6843" w14:paraId="5478C3BB" w14:textId="77777777" w:rsidTr="00052D6D">
        <w:tc>
          <w:tcPr>
            <w:tcW w:w="664" w:type="dxa"/>
            <w:shd w:val="clear" w:color="auto" w:fill="auto"/>
          </w:tcPr>
          <w:p w14:paraId="4D7C954F" w14:textId="77777777" w:rsidR="00224CAF" w:rsidRPr="00EA6843" w:rsidRDefault="00224CAF" w:rsidP="00052D6D">
            <w:pPr>
              <w:jc w:val="center"/>
              <w:rPr>
                <w:rFonts w:ascii="Cambria" w:hAnsi="Cambria"/>
                <w:sz w:val="24"/>
                <w:szCs w:val="24"/>
              </w:rPr>
            </w:pPr>
            <w:r w:rsidRPr="00EA6843">
              <w:rPr>
                <w:rFonts w:ascii="Cambria" w:hAnsi="Cambria"/>
                <w:sz w:val="24"/>
                <w:szCs w:val="24"/>
              </w:rPr>
              <w:t>8.</w:t>
            </w:r>
          </w:p>
        </w:tc>
        <w:tc>
          <w:tcPr>
            <w:tcW w:w="1883" w:type="dxa"/>
            <w:shd w:val="clear" w:color="auto" w:fill="auto"/>
          </w:tcPr>
          <w:p w14:paraId="3F78DB47" w14:textId="77777777" w:rsidR="00224CAF" w:rsidRDefault="00224CAF" w:rsidP="00052D6D">
            <w:pPr>
              <w:jc w:val="center"/>
              <w:rPr>
                <w:rFonts w:ascii="Cambria" w:hAnsi="Cambria"/>
                <w:sz w:val="24"/>
                <w:szCs w:val="24"/>
              </w:rPr>
            </w:pPr>
            <w:r>
              <w:rPr>
                <w:rFonts w:ascii="Cambria" w:hAnsi="Cambria"/>
                <w:sz w:val="24"/>
                <w:szCs w:val="24"/>
              </w:rPr>
              <w:t>ROZDR-PDR</w:t>
            </w:r>
          </w:p>
          <w:p w14:paraId="1A811BFF" w14:textId="77777777" w:rsidR="00224CAF" w:rsidRPr="00EA6843" w:rsidRDefault="00224CAF" w:rsidP="00052D6D">
            <w:pPr>
              <w:jc w:val="center"/>
              <w:rPr>
                <w:rFonts w:ascii="Cambria" w:hAnsi="Cambria"/>
                <w:sz w:val="24"/>
                <w:szCs w:val="24"/>
              </w:rPr>
            </w:pPr>
            <w:r>
              <w:rPr>
                <w:rFonts w:ascii="Cambria" w:hAnsi="Cambria"/>
                <w:sz w:val="24"/>
                <w:szCs w:val="24"/>
              </w:rPr>
              <w:t>ROZDR-PGL</w:t>
            </w:r>
          </w:p>
          <w:p w14:paraId="661BBA02" w14:textId="77777777" w:rsidR="00224CAF" w:rsidRDefault="00224CAF" w:rsidP="00052D6D">
            <w:pPr>
              <w:jc w:val="center"/>
              <w:rPr>
                <w:rFonts w:ascii="Cambria" w:hAnsi="Cambria"/>
                <w:sz w:val="24"/>
                <w:szCs w:val="24"/>
              </w:rPr>
            </w:pPr>
            <w:r>
              <w:rPr>
                <w:rFonts w:ascii="Cambria" w:hAnsi="Cambria"/>
                <w:sz w:val="24"/>
                <w:szCs w:val="24"/>
              </w:rPr>
              <w:t>ROZDR-PP</w:t>
            </w:r>
          </w:p>
          <w:p w14:paraId="50BBDDA8" w14:textId="77777777" w:rsidR="00224CAF" w:rsidRPr="00EA6843" w:rsidRDefault="00224CAF" w:rsidP="00052D6D">
            <w:pPr>
              <w:jc w:val="center"/>
              <w:rPr>
                <w:rFonts w:ascii="Cambria" w:hAnsi="Cambria"/>
                <w:sz w:val="24"/>
                <w:szCs w:val="24"/>
              </w:rPr>
            </w:pPr>
            <w:r>
              <w:rPr>
                <w:rFonts w:ascii="Cambria" w:hAnsi="Cambria"/>
                <w:sz w:val="24"/>
                <w:szCs w:val="24"/>
              </w:rPr>
              <w:t>ROZDR-KRZ</w:t>
            </w:r>
          </w:p>
        </w:tc>
        <w:tc>
          <w:tcPr>
            <w:tcW w:w="2865" w:type="dxa"/>
            <w:shd w:val="clear" w:color="auto" w:fill="auto"/>
            <w:vAlign w:val="center"/>
          </w:tcPr>
          <w:p w14:paraId="52334455" w14:textId="77777777" w:rsidR="00224CAF" w:rsidRPr="00EA6843" w:rsidRDefault="00224CAF" w:rsidP="00052D6D">
            <w:pPr>
              <w:jc w:val="center"/>
              <w:rPr>
                <w:rFonts w:ascii="Cambria" w:hAnsi="Cambria"/>
                <w:sz w:val="24"/>
                <w:szCs w:val="24"/>
              </w:rPr>
            </w:pPr>
            <w:r w:rsidRPr="00EA6843">
              <w:rPr>
                <w:rFonts w:ascii="Cambria" w:hAnsi="Cambria"/>
                <w:sz w:val="24"/>
                <w:szCs w:val="24"/>
              </w:rPr>
              <w:t xml:space="preserve">I  – XII </w:t>
            </w:r>
            <w:r>
              <w:rPr>
                <w:rFonts w:ascii="Cambria" w:hAnsi="Cambria"/>
                <w:sz w:val="24"/>
                <w:szCs w:val="24"/>
              </w:rPr>
              <w:t>2025</w:t>
            </w:r>
            <w:r w:rsidRPr="00EA6843">
              <w:rPr>
                <w:rFonts w:ascii="Cambria" w:hAnsi="Cambria"/>
                <w:sz w:val="24"/>
                <w:szCs w:val="24"/>
              </w:rPr>
              <w:t xml:space="preserve"> r.</w:t>
            </w:r>
          </w:p>
          <w:p w14:paraId="13D1439A" w14:textId="77777777" w:rsidR="00224CAF" w:rsidRPr="00EA6843" w:rsidRDefault="00224CAF" w:rsidP="00052D6D">
            <w:pPr>
              <w:jc w:val="center"/>
              <w:rPr>
                <w:rFonts w:ascii="Cambria" w:hAnsi="Cambria"/>
                <w:sz w:val="24"/>
                <w:szCs w:val="24"/>
              </w:rPr>
            </w:pPr>
          </w:p>
        </w:tc>
        <w:tc>
          <w:tcPr>
            <w:tcW w:w="3939" w:type="dxa"/>
            <w:shd w:val="clear" w:color="auto" w:fill="auto"/>
          </w:tcPr>
          <w:p w14:paraId="5E1B32CD" w14:textId="77777777" w:rsidR="00224CAF" w:rsidRPr="00EA6843" w:rsidRDefault="00224CAF" w:rsidP="00052D6D">
            <w:pPr>
              <w:rPr>
                <w:rFonts w:ascii="Cambria" w:hAnsi="Cambria"/>
                <w:sz w:val="24"/>
                <w:szCs w:val="24"/>
              </w:rPr>
            </w:pPr>
            <w:r w:rsidRPr="00EA6843">
              <w:rPr>
                <w:rFonts w:ascii="Cambria" w:hAnsi="Cambria"/>
                <w:sz w:val="24"/>
                <w:szCs w:val="24"/>
              </w:rPr>
              <w:t xml:space="preserve">Nasilenie wykonania prac w okresie VIII – XII </w:t>
            </w:r>
            <w:r>
              <w:rPr>
                <w:rFonts w:ascii="Cambria" w:hAnsi="Cambria"/>
                <w:sz w:val="24"/>
                <w:szCs w:val="24"/>
              </w:rPr>
              <w:t>2025</w:t>
            </w:r>
            <w:r w:rsidRPr="00EA6843">
              <w:rPr>
                <w:rFonts w:ascii="Cambria" w:hAnsi="Cambria"/>
                <w:sz w:val="24"/>
                <w:szCs w:val="24"/>
              </w:rPr>
              <w:t xml:space="preserve"> r. </w:t>
            </w:r>
          </w:p>
        </w:tc>
      </w:tr>
      <w:tr w:rsidR="00224CAF" w:rsidRPr="00EA6843" w14:paraId="2840FD61" w14:textId="77777777" w:rsidTr="00052D6D">
        <w:tc>
          <w:tcPr>
            <w:tcW w:w="664" w:type="dxa"/>
            <w:shd w:val="clear" w:color="auto" w:fill="auto"/>
          </w:tcPr>
          <w:p w14:paraId="37F9ADEF" w14:textId="77777777" w:rsidR="00224CAF" w:rsidRPr="00EA6843" w:rsidRDefault="00224CAF" w:rsidP="00052D6D">
            <w:pPr>
              <w:jc w:val="center"/>
              <w:rPr>
                <w:rFonts w:ascii="Cambria" w:hAnsi="Cambria"/>
                <w:sz w:val="24"/>
                <w:szCs w:val="24"/>
              </w:rPr>
            </w:pPr>
            <w:r w:rsidRPr="00EA6843">
              <w:rPr>
                <w:rFonts w:ascii="Cambria" w:hAnsi="Cambria"/>
                <w:sz w:val="24"/>
                <w:szCs w:val="24"/>
              </w:rPr>
              <w:t>9.</w:t>
            </w:r>
          </w:p>
        </w:tc>
        <w:tc>
          <w:tcPr>
            <w:tcW w:w="1883" w:type="dxa"/>
            <w:shd w:val="clear" w:color="auto" w:fill="auto"/>
          </w:tcPr>
          <w:p w14:paraId="00926ADE" w14:textId="77777777" w:rsidR="00224CAF" w:rsidRDefault="00224CAF" w:rsidP="00052D6D">
            <w:pPr>
              <w:jc w:val="center"/>
              <w:rPr>
                <w:rFonts w:ascii="Cambria" w:hAnsi="Cambria"/>
                <w:sz w:val="24"/>
                <w:szCs w:val="24"/>
              </w:rPr>
            </w:pPr>
            <w:r w:rsidRPr="00EA6843">
              <w:rPr>
                <w:rFonts w:ascii="Cambria" w:hAnsi="Cambria"/>
                <w:sz w:val="24"/>
                <w:szCs w:val="24"/>
              </w:rPr>
              <w:t>WYK-TAL40</w:t>
            </w:r>
          </w:p>
          <w:p w14:paraId="0C1A6D3D" w14:textId="77777777" w:rsidR="00224CAF" w:rsidRDefault="00224CAF" w:rsidP="00052D6D">
            <w:pPr>
              <w:jc w:val="center"/>
              <w:rPr>
                <w:rFonts w:ascii="Cambria" w:hAnsi="Cambria"/>
                <w:sz w:val="24"/>
                <w:szCs w:val="24"/>
              </w:rPr>
            </w:pPr>
            <w:r>
              <w:rPr>
                <w:rFonts w:ascii="Cambria" w:hAnsi="Cambria"/>
                <w:sz w:val="24"/>
                <w:szCs w:val="24"/>
              </w:rPr>
              <w:t>WYK-PL2.2</w:t>
            </w:r>
          </w:p>
          <w:p w14:paraId="6CDD858A" w14:textId="77777777" w:rsidR="00224CAF" w:rsidRPr="00EA6843" w:rsidRDefault="00224CAF" w:rsidP="00052D6D">
            <w:pPr>
              <w:jc w:val="center"/>
              <w:rPr>
                <w:rFonts w:ascii="Cambria" w:hAnsi="Cambria"/>
                <w:sz w:val="24"/>
                <w:szCs w:val="24"/>
              </w:rPr>
            </w:pPr>
            <w:r>
              <w:rPr>
                <w:rFonts w:ascii="Cambria" w:hAnsi="Cambria"/>
                <w:sz w:val="24"/>
                <w:szCs w:val="24"/>
              </w:rPr>
              <w:t>PORZ-TALSA</w:t>
            </w:r>
          </w:p>
        </w:tc>
        <w:tc>
          <w:tcPr>
            <w:tcW w:w="2865" w:type="dxa"/>
            <w:vMerge w:val="restart"/>
            <w:shd w:val="clear" w:color="auto" w:fill="auto"/>
            <w:vAlign w:val="center"/>
          </w:tcPr>
          <w:p w14:paraId="0958F64F" w14:textId="77777777" w:rsidR="00224CAF" w:rsidRPr="00EA6843" w:rsidRDefault="00224CAF" w:rsidP="00052D6D">
            <w:pPr>
              <w:jc w:val="center"/>
              <w:rPr>
                <w:rFonts w:ascii="Cambria" w:hAnsi="Cambria"/>
                <w:sz w:val="24"/>
                <w:szCs w:val="24"/>
              </w:rPr>
            </w:pPr>
            <w:r w:rsidRPr="00EA6843">
              <w:rPr>
                <w:rFonts w:ascii="Cambria" w:hAnsi="Cambria"/>
                <w:sz w:val="24"/>
                <w:szCs w:val="24"/>
              </w:rPr>
              <w:t>II  –</w:t>
            </w:r>
            <w:r>
              <w:rPr>
                <w:rFonts w:ascii="Cambria" w:hAnsi="Cambria"/>
                <w:sz w:val="24"/>
                <w:szCs w:val="24"/>
              </w:rPr>
              <w:t xml:space="preserve"> </w:t>
            </w:r>
            <w:r w:rsidRPr="00EA6843">
              <w:rPr>
                <w:rFonts w:ascii="Cambria" w:hAnsi="Cambria"/>
                <w:sz w:val="24"/>
                <w:szCs w:val="24"/>
              </w:rPr>
              <w:t xml:space="preserve">IV </w:t>
            </w:r>
            <w:r>
              <w:rPr>
                <w:rFonts w:ascii="Cambria" w:hAnsi="Cambria"/>
                <w:sz w:val="24"/>
                <w:szCs w:val="24"/>
              </w:rPr>
              <w:t>2025 r. oraz</w:t>
            </w:r>
            <w:r w:rsidRPr="00EA6843">
              <w:rPr>
                <w:rFonts w:ascii="Cambria" w:hAnsi="Cambria"/>
                <w:sz w:val="24"/>
                <w:szCs w:val="24"/>
              </w:rPr>
              <w:br/>
              <w:t>IX – XI</w:t>
            </w:r>
            <w:r>
              <w:rPr>
                <w:rFonts w:ascii="Cambria" w:hAnsi="Cambria"/>
                <w:sz w:val="24"/>
                <w:szCs w:val="24"/>
              </w:rPr>
              <w:t>I</w:t>
            </w:r>
            <w:r w:rsidRPr="00EA6843">
              <w:rPr>
                <w:rFonts w:ascii="Cambria" w:hAnsi="Cambria"/>
                <w:sz w:val="24"/>
                <w:szCs w:val="24"/>
              </w:rPr>
              <w:t xml:space="preserve"> </w:t>
            </w:r>
            <w:r>
              <w:rPr>
                <w:rFonts w:ascii="Cambria" w:hAnsi="Cambria"/>
                <w:sz w:val="24"/>
                <w:szCs w:val="24"/>
              </w:rPr>
              <w:t>2025</w:t>
            </w:r>
            <w:r w:rsidRPr="00EA6843">
              <w:rPr>
                <w:rFonts w:ascii="Cambria" w:hAnsi="Cambria"/>
                <w:sz w:val="24"/>
                <w:szCs w:val="24"/>
              </w:rPr>
              <w:t xml:space="preserve"> r.</w:t>
            </w:r>
          </w:p>
        </w:tc>
        <w:tc>
          <w:tcPr>
            <w:tcW w:w="3939" w:type="dxa"/>
            <w:vMerge w:val="restart"/>
            <w:shd w:val="clear" w:color="auto" w:fill="auto"/>
            <w:vAlign w:val="center"/>
          </w:tcPr>
          <w:p w14:paraId="34EDF79C" w14:textId="77777777" w:rsidR="00224CAF" w:rsidRPr="00EA6843" w:rsidRDefault="00224CAF" w:rsidP="00052D6D">
            <w:pPr>
              <w:rPr>
                <w:rFonts w:ascii="Cambria" w:hAnsi="Cambria"/>
                <w:sz w:val="24"/>
                <w:szCs w:val="24"/>
              </w:rPr>
            </w:pPr>
            <w:r w:rsidRPr="00EA6843">
              <w:rPr>
                <w:rFonts w:ascii="Cambria" w:hAnsi="Cambria"/>
                <w:sz w:val="24"/>
                <w:szCs w:val="24"/>
              </w:rPr>
              <w:t>Termin realizacji prac uwzględniający aktualnie panujące warunki atmosferyczne zapewniające prawidłowy transport materiału i sadzenie.</w:t>
            </w:r>
          </w:p>
        </w:tc>
      </w:tr>
      <w:tr w:rsidR="00224CAF" w:rsidRPr="00EA6843" w14:paraId="11B572C0" w14:textId="77777777" w:rsidTr="00052D6D">
        <w:tc>
          <w:tcPr>
            <w:tcW w:w="664" w:type="dxa"/>
            <w:shd w:val="clear" w:color="auto" w:fill="auto"/>
          </w:tcPr>
          <w:p w14:paraId="604546AE" w14:textId="77777777" w:rsidR="00224CAF" w:rsidRPr="00EA6843" w:rsidRDefault="00224CAF" w:rsidP="00052D6D">
            <w:pPr>
              <w:jc w:val="center"/>
              <w:rPr>
                <w:rFonts w:ascii="Cambria" w:hAnsi="Cambria"/>
                <w:sz w:val="24"/>
                <w:szCs w:val="24"/>
              </w:rPr>
            </w:pPr>
            <w:r w:rsidRPr="00EA6843">
              <w:rPr>
                <w:rFonts w:ascii="Cambria" w:hAnsi="Cambria"/>
                <w:sz w:val="24"/>
                <w:szCs w:val="24"/>
              </w:rPr>
              <w:t>1</w:t>
            </w:r>
            <w:r>
              <w:rPr>
                <w:rFonts w:ascii="Cambria" w:hAnsi="Cambria"/>
                <w:sz w:val="24"/>
                <w:szCs w:val="24"/>
              </w:rPr>
              <w:t>0</w:t>
            </w:r>
            <w:r w:rsidRPr="00EA6843">
              <w:rPr>
                <w:rFonts w:ascii="Cambria" w:hAnsi="Cambria"/>
                <w:sz w:val="24"/>
                <w:szCs w:val="24"/>
              </w:rPr>
              <w:t>.</w:t>
            </w:r>
          </w:p>
        </w:tc>
        <w:tc>
          <w:tcPr>
            <w:tcW w:w="1883" w:type="dxa"/>
            <w:shd w:val="clear" w:color="auto" w:fill="auto"/>
          </w:tcPr>
          <w:p w14:paraId="5CB5763F" w14:textId="77777777" w:rsidR="00224CAF" w:rsidRPr="00EA6843" w:rsidRDefault="00224CAF" w:rsidP="00052D6D">
            <w:pPr>
              <w:jc w:val="center"/>
              <w:rPr>
                <w:rFonts w:ascii="Cambria" w:hAnsi="Cambria"/>
                <w:sz w:val="24"/>
                <w:szCs w:val="24"/>
              </w:rPr>
            </w:pPr>
            <w:r w:rsidRPr="00EA6843">
              <w:rPr>
                <w:rFonts w:ascii="Cambria" w:hAnsi="Cambria"/>
                <w:sz w:val="24"/>
                <w:szCs w:val="24"/>
              </w:rPr>
              <w:t>WYK-P</w:t>
            </w:r>
            <w:r>
              <w:rPr>
                <w:rFonts w:ascii="Cambria" w:hAnsi="Cambria"/>
                <w:sz w:val="24"/>
                <w:szCs w:val="24"/>
              </w:rPr>
              <w:t>5GCP</w:t>
            </w:r>
          </w:p>
          <w:p w14:paraId="38864473" w14:textId="77777777" w:rsidR="00224CAF" w:rsidRDefault="00224CAF" w:rsidP="00052D6D">
            <w:pPr>
              <w:jc w:val="center"/>
              <w:rPr>
                <w:rFonts w:ascii="Cambria" w:hAnsi="Cambria"/>
                <w:sz w:val="24"/>
                <w:szCs w:val="24"/>
              </w:rPr>
            </w:pPr>
            <w:r w:rsidRPr="00EA6843">
              <w:rPr>
                <w:rFonts w:ascii="Cambria" w:hAnsi="Cambria"/>
                <w:sz w:val="24"/>
                <w:szCs w:val="24"/>
              </w:rPr>
              <w:t>WYK-PA5CZ</w:t>
            </w:r>
          </w:p>
          <w:p w14:paraId="11FCC965" w14:textId="77777777" w:rsidR="00224CAF" w:rsidRDefault="00224CAF" w:rsidP="00052D6D">
            <w:pPr>
              <w:jc w:val="center"/>
              <w:rPr>
                <w:rFonts w:ascii="Cambria" w:hAnsi="Cambria"/>
                <w:sz w:val="24"/>
                <w:szCs w:val="24"/>
              </w:rPr>
            </w:pPr>
            <w:r>
              <w:rPr>
                <w:rFonts w:ascii="Cambria" w:hAnsi="Cambria"/>
                <w:sz w:val="24"/>
                <w:szCs w:val="24"/>
              </w:rPr>
              <w:t>WYK-PASCZ</w:t>
            </w:r>
          </w:p>
          <w:p w14:paraId="29C6E476" w14:textId="77777777" w:rsidR="00224CAF" w:rsidRDefault="00224CAF" w:rsidP="00052D6D">
            <w:pPr>
              <w:jc w:val="center"/>
              <w:rPr>
                <w:rFonts w:ascii="Cambria" w:hAnsi="Cambria"/>
                <w:sz w:val="24"/>
                <w:szCs w:val="24"/>
              </w:rPr>
            </w:pPr>
            <w:r>
              <w:rPr>
                <w:rFonts w:ascii="Cambria" w:hAnsi="Cambria"/>
                <w:sz w:val="24"/>
                <w:szCs w:val="24"/>
              </w:rPr>
              <w:t>WYK-POGCZ</w:t>
            </w:r>
          </w:p>
          <w:p w14:paraId="4E374242" w14:textId="77777777" w:rsidR="00224CAF" w:rsidRDefault="00224CAF" w:rsidP="00052D6D">
            <w:pPr>
              <w:jc w:val="center"/>
              <w:rPr>
                <w:rFonts w:ascii="Cambria" w:hAnsi="Cambria"/>
                <w:sz w:val="24"/>
                <w:szCs w:val="24"/>
              </w:rPr>
            </w:pPr>
            <w:r>
              <w:rPr>
                <w:rFonts w:ascii="Cambria" w:hAnsi="Cambria"/>
                <w:sz w:val="24"/>
                <w:szCs w:val="24"/>
              </w:rPr>
              <w:t>WYK WAŁK</w:t>
            </w:r>
          </w:p>
          <w:p w14:paraId="38F5AB14" w14:textId="77777777" w:rsidR="00224CAF" w:rsidRDefault="00224CAF" w:rsidP="00052D6D">
            <w:pPr>
              <w:jc w:val="center"/>
              <w:rPr>
                <w:rFonts w:ascii="Cambria" w:hAnsi="Cambria"/>
                <w:sz w:val="24"/>
                <w:szCs w:val="24"/>
              </w:rPr>
            </w:pPr>
            <w:r>
              <w:rPr>
                <w:rFonts w:ascii="Cambria" w:hAnsi="Cambria"/>
                <w:sz w:val="24"/>
                <w:szCs w:val="24"/>
              </w:rPr>
              <w:t>SPUL-BC</w:t>
            </w:r>
          </w:p>
          <w:p w14:paraId="43B0F495" w14:textId="77777777" w:rsidR="00224CAF" w:rsidRPr="00EA6843" w:rsidRDefault="00224CAF" w:rsidP="00052D6D">
            <w:pPr>
              <w:jc w:val="center"/>
              <w:rPr>
                <w:rFonts w:ascii="Cambria" w:hAnsi="Cambria"/>
                <w:sz w:val="24"/>
                <w:szCs w:val="24"/>
              </w:rPr>
            </w:pPr>
            <w:r>
              <w:rPr>
                <w:rFonts w:ascii="Cambria" w:hAnsi="Cambria"/>
                <w:sz w:val="24"/>
                <w:szCs w:val="24"/>
              </w:rPr>
              <w:t>SPUL-GZ</w:t>
            </w:r>
          </w:p>
        </w:tc>
        <w:tc>
          <w:tcPr>
            <w:tcW w:w="2865" w:type="dxa"/>
            <w:vMerge/>
            <w:shd w:val="clear" w:color="auto" w:fill="auto"/>
          </w:tcPr>
          <w:p w14:paraId="76A3DB8E" w14:textId="77777777" w:rsidR="00224CAF" w:rsidRPr="00EA6843" w:rsidRDefault="00224CAF" w:rsidP="00052D6D">
            <w:pPr>
              <w:jc w:val="center"/>
              <w:rPr>
                <w:rFonts w:ascii="Cambria" w:hAnsi="Cambria"/>
                <w:sz w:val="24"/>
                <w:szCs w:val="24"/>
              </w:rPr>
            </w:pPr>
          </w:p>
        </w:tc>
        <w:tc>
          <w:tcPr>
            <w:tcW w:w="3939" w:type="dxa"/>
            <w:vMerge/>
            <w:shd w:val="clear" w:color="auto" w:fill="auto"/>
          </w:tcPr>
          <w:p w14:paraId="072AD837" w14:textId="77777777" w:rsidR="00224CAF" w:rsidRPr="00EA6843" w:rsidRDefault="00224CAF" w:rsidP="00052D6D">
            <w:pPr>
              <w:jc w:val="center"/>
              <w:rPr>
                <w:rFonts w:ascii="Cambria" w:hAnsi="Cambria"/>
                <w:sz w:val="24"/>
                <w:szCs w:val="24"/>
              </w:rPr>
            </w:pPr>
          </w:p>
        </w:tc>
      </w:tr>
      <w:tr w:rsidR="00224CAF" w:rsidRPr="00EA6843" w14:paraId="5E15549C" w14:textId="77777777" w:rsidTr="00052D6D">
        <w:trPr>
          <w:trHeight w:val="422"/>
        </w:trPr>
        <w:tc>
          <w:tcPr>
            <w:tcW w:w="664" w:type="dxa"/>
            <w:shd w:val="clear" w:color="auto" w:fill="auto"/>
          </w:tcPr>
          <w:p w14:paraId="78FFEF23" w14:textId="77777777" w:rsidR="00224CAF" w:rsidRPr="00EA6843" w:rsidRDefault="00224CAF" w:rsidP="00052D6D">
            <w:pPr>
              <w:jc w:val="center"/>
              <w:rPr>
                <w:rFonts w:ascii="Cambria" w:hAnsi="Cambria"/>
                <w:sz w:val="24"/>
                <w:szCs w:val="24"/>
              </w:rPr>
            </w:pPr>
            <w:r>
              <w:rPr>
                <w:rFonts w:ascii="Cambria" w:hAnsi="Cambria"/>
                <w:sz w:val="24"/>
                <w:szCs w:val="24"/>
              </w:rPr>
              <w:t>11</w:t>
            </w:r>
            <w:r w:rsidRPr="00EA6843">
              <w:rPr>
                <w:rFonts w:ascii="Cambria" w:hAnsi="Cambria"/>
                <w:sz w:val="24"/>
                <w:szCs w:val="24"/>
              </w:rPr>
              <w:t>.</w:t>
            </w:r>
          </w:p>
        </w:tc>
        <w:tc>
          <w:tcPr>
            <w:tcW w:w="1883" w:type="dxa"/>
            <w:shd w:val="clear" w:color="auto" w:fill="auto"/>
          </w:tcPr>
          <w:p w14:paraId="0D86052F" w14:textId="77777777" w:rsidR="00224CAF" w:rsidRPr="00EA6843" w:rsidRDefault="00224CAF" w:rsidP="00052D6D">
            <w:pPr>
              <w:jc w:val="center"/>
              <w:rPr>
                <w:rFonts w:ascii="Cambria" w:hAnsi="Cambria"/>
                <w:sz w:val="24"/>
                <w:szCs w:val="24"/>
              </w:rPr>
            </w:pPr>
            <w:r w:rsidRPr="00EA6843">
              <w:rPr>
                <w:rFonts w:ascii="Cambria" w:hAnsi="Cambria"/>
                <w:sz w:val="24"/>
                <w:szCs w:val="24"/>
              </w:rPr>
              <w:t>DOW-SADZ</w:t>
            </w:r>
          </w:p>
        </w:tc>
        <w:tc>
          <w:tcPr>
            <w:tcW w:w="2865" w:type="dxa"/>
            <w:vMerge w:val="restart"/>
            <w:shd w:val="clear" w:color="auto" w:fill="auto"/>
            <w:vAlign w:val="center"/>
          </w:tcPr>
          <w:p w14:paraId="69818C1A" w14:textId="77777777" w:rsidR="00224CAF" w:rsidRPr="00EA6843" w:rsidRDefault="00224CAF" w:rsidP="00052D6D">
            <w:pPr>
              <w:jc w:val="center"/>
              <w:rPr>
                <w:rFonts w:ascii="Cambria" w:hAnsi="Cambria"/>
                <w:sz w:val="24"/>
                <w:szCs w:val="24"/>
              </w:rPr>
            </w:pPr>
            <w:r w:rsidRPr="00EA6843">
              <w:rPr>
                <w:rFonts w:ascii="Cambria" w:hAnsi="Cambria"/>
                <w:sz w:val="24"/>
                <w:szCs w:val="24"/>
              </w:rPr>
              <w:t>III –</w:t>
            </w:r>
            <w:r>
              <w:rPr>
                <w:rFonts w:ascii="Cambria" w:hAnsi="Cambria"/>
                <w:sz w:val="24"/>
                <w:szCs w:val="24"/>
              </w:rPr>
              <w:t xml:space="preserve"> </w:t>
            </w:r>
            <w:r w:rsidRPr="00EA6843">
              <w:rPr>
                <w:rFonts w:ascii="Cambria" w:hAnsi="Cambria"/>
                <w:sz w:val="24"/>
                <w:szCs w:val="24"/>
              </w:rPr>
              <w:t xml:space="preserve">IV </w:t>
            </w:r>
            <w:r>
              <w:rPr>
                <w:rFonts w:ascii="Cambria" w:hAnsi="Cambria"/>
                <w:sz w:val="24"/>
                <w:szCs w:val="24"/>
              </w:rPr>
              <w:t>2025</w:t>
            </w:r>
            <w:r w:rsidRPr="00EA6843">
              <w:rPr>
                <w:rFonts w:ascii="Cambria" w:hAnsi="Cambria"/>
                <w:sz w:val="24"/>
                <w:szCs w:val="24"/>
              </w:rPr>
              <w:t xml:space="preserve"> r. oraz</w:t>
            </w:r>
            <w:r w:rsidRPr="00EA6843">
              <w:rPr>
                <w:rFonts w:ascii="Cambria" w:hAnsi="Cambria"/>
                <w:sz w:val="24"/>
                <w:szCs w:val="24"/>
              </w:rPr>
              <w:br/>
              <w:t>IX – XI</w:t>
            </w:r>
            <w:r>
              <w:rPr>
                <w:rFonts w:ascii="Cambria" w:hAnsi="Cambria"/>
                <w:sz w:val="24"/>
                <w:szCs w:val="24"/>
              </w:rPr>
              <w:t>I</w:t>
            </w:r>
            <w:r w:rsidRPr="00EA6843">
              <w:rPr>
                <w:rFonts w:ascii="Cambria" w:hAnsi="Cambria"/>
                <w:sz w:val="24"/>
                <w:szCs w:val="24"/>
              </w:rPr>
              <w:t xml:space="preserve"> </w:t>
            </w:r>
            <w:r>
              <w:rPr>
                <w:rFonts w:ascii="Cambria" w:hAnsi="Cambria"/>
                <w:sz w:val="24"/>
                <w:szCs w:val="24"/>
              </w:rPr>
              <w:t>2025</w:t>
            </w:r>
            <w:r w:rsidRPr="00EA6843">
              <w:rPr>
                <w:rFonts w:ascii="Cambria" w:hAnsi="Cambria"/>
                <w:sz w:val="24"/>
                <w:szCs w:val="24"/>
              </w:rPr>
              <w:t xml:space="preserve"> r.                    </w:t>
            </w:r>
          </w:p>
        </w:tc>
        <w:tc>
          <w:tcPr>
            <w:tcW w:w="3939" w:type="dxa"/>
            <w:vMerge/>
            <w:shd w:val="clear" w:color="auto" w:fill="auto"/>
          </w:tcPr>
          <w:p w14:paraId="29E8ABD8" w14:textId="77777777" w:rsidR="00224CAF" w:rsidRPr="00EA6843" w:rsidRDefault="00224CAF" w:rsidP="00052D6D">
            <w:pPr>
              <w:jc w:val="center"/>
              <w:rPr>
                <w:rFonts w:ascii="Cambria" w:hAnsi="Cambria"/>
                <w:sz w:val="24"/>
                <w:szCs w:val="24"/>
              </w:rPr>
            </w:pPr>
          </w:p>
        </w:tc>
      </w:tr>
      <w:tr w:rsidR="00224CAF" w:rsidRPr="00EA6843" w14:paraId="0D31DD4B" w14:textId="77777777" w:rsidTr="00052D6D">
        <w:tc>
          <w:tcPr>
            <w:tcW w:w="664" w:type="dxa"/>
            <w:shd w:val="clear" w:color="auto" w:fill="auto"/>
          </w:tcPr>
          <w:p w14:paraId="735BC806" w14:textId="77777777" w:rsidR="00224CAF" w:rsidRPr="00EA6843" w:rsidRDefault="00224CAF" w:rsidP="00052D6D">
            <w:pPr>
              <w:jc w:val="center"/>
              <w:rPr>
                <w:rFonts w:ascii="Cambria" w:hAnsi="Cambria"/>
                <w:sz w:val="24"/>
                <w:szCs w:val="24"/>
              </w:rPr>
            </w:pPr>
            <w:r>
              <w:rPr>
                <w:rFonts w:ascii="Cambria" w:hAnsi="Cambria"/>
                <w:sz w:val="24"/>
                <w:szCs w:val="24"/>
              </w:rPr>
              <w:t>12</w:t>
            </w:r>
            <w:r w:rsidRPr="00EA6843">
              <w:rPr>
                <w:rFonts w:ascii="Cambria" w:hAnsi="Cambria"/>
                <w:sz w:val="24"/>
                <w:szCs w:val="24"/>
              </w:rPr>
              <w:t>.</w:t>
            </w:r>
          </w:p>
        </w:tc>
        <w:tc>
          <w:tcPr>
            <w:tcW w:w="1883" w:type="dxa"/>
            <w:shd w:val="clear" w:color="auto" w:fill="auto"/>
          </w:tcPr>
          <w:p w14:paraId="231588D7" w14:textId="77777777" w:rsidR="00224CAF" w:rsidRDefault="00224CAF" w:rsidP="00052D6D">
            <w:pPr>
              <w:jc w:val="center"/>
              <w:rPr>
                <w:rFonts w:ascii="Cambria" w:hAnsi="Cambria"/>
                <w:sz w:val="24"/>
                <w:szCs w:val="24"/>
              </w:rPr>
            </w:pPr>
            <w:r>
              <w:rPr>
                <w:rFonts w:ascii="Cambria" w:hAnsi="Cambria"/>
                <w:sz w:val="24"/>
                <w:szCs w:val="24"/>
              </w:rPr>
              <w:t>SADZ 1R</w:t>
            </w:r>
          </w:p>
          <w:p w14:paraId="0C2F60EC" w14:textId="77777777" w:rsidR="00224CAF" w:rsidRDefault="00224CAF" w:rsidP="00052D6D">
            <w:pPr>
              <w:jc w:val="center"/>
              <w:rPr>
                <w:rFonts w:ascii="Cambria" w:hAnsi="Cambria"/>
                <w:sz w:val="24"/>
                <w:szCs w:val="24"/>
              </w:rPr>
            </w:pPr>
            <w:r>
              <w:rPr>
                <w:rFonts w:ascii="Cambria" w:hAnsi="Cambria"/>
                <w:sz w:val="24"/>
                <w:szCs w:val="24"/>
              </w:rPr>
              <w:t>SAD-BRYŁ</w:t>
            </w:r>
          </w:p>
          <w:p w14:paraId="10A5F5C9" w14:textId="77777777" w:rsidR="00224CAF" w:rsidRDefault="00224CAF" w:rsidP="00052D6D">
            <w:pPr>
              <w:jc w:val="center"/>
              <w:rPr>
                <w:rFonts w:ascii="Cambria" w:hAnsi="Cambria"/>
                <w:sz w:val="24"/>
                <w:szCs w:val="24"/>
              </w:rPr>
            </w:pPr>
            <w:r>
              <w:rPr>
                <w:rFonts w:ascii="Cambria" w:hAnsi="Cambria"/>
                <w:sz w:val="24"/>
                <w:szCs w:val="24"/>
              </w:rPr>
              <w:t>SADZ WIEL</w:t>
            </w:r>
          </w:p>
          <w:p w14:paraId="49D2CE66" w14:textId="77777777" w:rsidR="00224CAF" w:rsidRDefault="00224CAF" w:rsidP="00052D6D">
            <w:pPr>
              <w:jc w:val="center"/>
              <w:rPr>
                <w:rFonts w:ascii="Cambria" w:hAnsi="Cambria"/>
                <w:sz w:val="24"/>
                <w:szCs w:val="24"/>
              </w:rPr>
            </w:pPr>
            <w:r>
              <w:rPr>
                <w:rFonts w:ascii="Cambria" w:hAnsi="Cambria"/>
                <w:sz w:val="24"/>
                <w:szCs w:val="24"/>
              </w:rPr>
              <w:t>SADZ POP</w:t>
            </w:r>
          </w:p>
          <w:p w14:paraId="3745099B" w14:textId="77777777" w:rsidR="00224CAF" w:rsidRPr="00EA6843" w:rsidRDefault="00224CAF" w:rsidP="00052D6D">
            <w:pPr>
              <w:jc w:val="center"/>
              <w:rPr>
                <w:rFonts w:ascii="Cambria" w:hAnsi="Cambria"/>
                <w:sz w:val="24"/>
                <w:szCs w:val="24"/>
              </w:rPr>
            </w:pPr>
            <w:r>
              <w:rPr>
                <w:rFonts w:ascii="Cambria" w:hAnsi="Cambria"/>
                <w:sz w:val="24"/>
                <w:szCs w:val="24"/>
              </w:rPr>
              <w:t>POP-BRYŁ</w:t>
            </w:r>
          </w:p>
        </w:tc>
        <w:tc>
          <w:tcPr>
            <w:tcW w:w="2865" w:type="dxa"/>
            <w:vMerge/>
            <w:shd w:val="clear" w:color="auto" w:fill="auto"/>
          </w:tcPr>
          <w:p w14:paraId="6E8E3E05" w14:textId="77777777" w:rsidR="00224CAF" w:rsidRPr="00EA6843" w:rsidRDefault="00224CAF" w:rsidP="00052D6D">
            <w:pPr>
              <w:jc w:val="center"/>
              <w:rPr>
                <w:rFonts w:ascii="Cambria" w:hAnsi="Cambria"/>
                <w:sz w:val="24"/>
                <w:szCs w:val="24"/>
              </w:rPr>
            </w:pPr>
          </w:p>
        </w:tc>
        <w:tc>
          <w:tcPr>
            <w:tcW w:w="3939" w:type="dxa"/>
            <w:vMerge/>
            <w:shd w:val="clear" w:color="auto" w:fill="auto"/>
          </w:tcPr>
          <w:p w14:paraId="61EE474A" w14:textId="77777777" w:rsidR="00224CAF" w:rsidRPr="00EA6843" w:rsidRDefault="00224CAF" w:rsidP="00052D6D">
            <w:pPr>
              <w:jc w:val="center"/>
              <w:rPr>
                <w:rFonts w:ascii="Cambria" w:hAnsi="Cambria"/>
                <w:sz w:val="24"/>
                <w:szCs w:val="24"/>
              </w:rPr>
            </w:pPr>
          </w:p>
        </w:tc>
      </w:tr>
      <w:tr w:rsidR="00224CAF" w:rsidRPr="00EA6843" w14:paraId="7D991132" w14:textId="77777777" w:rsidTr="00052D6D">
        <w:tc>
          <w:tcPr>
            <w:tcW w:w="664" w:type="dxa"/>
            <w:shd w:val="clear" w:color="auto" w:fill="auto"/>
          </w:tcPr>
          <w:p w14:paraId="4D033FF1" w14:textId="77777777" w:rsidR="00224CAF" w:rsidRPr="00EA6843" w:rsidRDefault="00224CAF" w:rsidP="00052D6D">
            <w:pPr>
              <w:jc w:val="center"/>
              <w:rPr>
                <w:rFonts w:ascii="Cambria" w:hAnsi="Cambria"/>
                <w:sz w:val="24"/>
                <w:szCs w:val="24"/>
              </w:rPr>
            </w:pPr>
            <w:r>
              <w:rPr>
                <w:rFonts w:ascii="Cambria" w:hAnsi="Cambria"/>
                <w:sz w:val="24"/>
                <w:szCs w:val="24"/>
              </w:rPr>
              <w:t>13</w:t>
            </w:r>
            <w:r w:rsidRPr="00EA6843">
              <w:rPr>
                <w:rFonts w:ascii="Cambria" w:hAnsi="Cambria"/>
                <w:sz w:val="24"/>
                <w:szCs w:val="24"/>
              </w:rPr>
              <w:t>.</w:t>
            </w:r>
          </w:p>
        </w:tc>
        <w:tc>
          <w:tcPr>
            <w:tcW w:w="1883" w:type="dxa"/>
            <w:shd w:val="clear" w:color="auto" w:fill="auto"/>
          </w:tcPr>
          <w:p w14:paraId="10B8D526" w14:textId="77777777" w:rsidR="00224CAF" w:rsidRDefault="00224CAF" w:rsidP="00052D6D">
            <w:pPr>
              <w:jc w:val="center"/>
              <w:rPr>
                <w:rFonts w:ascii="Cambria" w:hAnsi="Cambria"/>
                <w:sz w:val="24"/>
                <w:szCs w:val="24"/>
              </w:rPr>
            </w:pPr>
            <w:r>
              <w:rPr>
                <w:rFonts w:ascii="Cambria" w:hAnsi="Cambria"/>
                <w:sz w:val="24"/>
                <w:szCs w:val="24"/>
              </w:rPr>
              <w:t>KOSZ UA</w:t>
            </w:r>
          </w:p>
          <w:p w14:paraId="1DD5C90E" w14:textId="77777777" w:rsidR="00224CAF" w:rsidRDefault="00224CAF" w:rsidP="00052D6D">
            <w:pPr>
              <w:jc w:val="center"/>
              <w:rPr>
                <w:rFonts w:ascii="Cambria" w:hAnsi="Cambria"/>
                <w:sz w:val="24"/>
                <w:szCs w:val="24"/>
              </w:rPr>
            </w:pPr>
            <w:r>
              <w:rPr>
                <w:rFonts w:ascii="Cambria" w:hAnsi="Cambria"/>
                <w:sz w:val="24"/>
                <w:szCs w:val="24"/>
              </w:rPr>
              <w:t>KOSZ UB</w:t>
            </w:r>
          </w:p>
          <w:p w14:paraId="2D8EE50B" w14:textId="77777777" w:rsidR="00224CAF" w:rsidRDefault="00224CAF" w:rsidP="00052D6D">
            <w:pPr>
              <w:jc w:val="center"/>
              <w:rPr>
                <w:rFonts w:ascii="Cambria" w:hAnsi="Cambria"/>
                <w:sz w:val="24"/>
                <w:szCs w:val="24"/>
              </w:rPr>
            </w:pPr>
            <w:r>
              <w:rPr>
                <w:rFonts w:ascii="Cambria" w:hAnsi="Cambria"/>
                <w:sz w:val="24"/>
                <w:szCs w:val="24"/>
              </w:rPr>
              <w:t>KOSZ UC</w:t>
            </w:r>
          </w:p>
          <w:p w14:paraId="5DF5B15C" w14:textId="77777777" w:rsidR="00224CAF" w:rsidRPr="00EA6843" w:rsidRDefault="00224CAF" w:rsidP="00052D6D">
            <w:pPr>
              <w:jc w:val="center"/>
              <w:rPr>
                <w:rFonts w:ascii="Cambria" w:hAnsi="Cambria"/>
                <w:sz w:val="24"/>
                <w:szCs w:val="24"/>
              </w:rPr>
            </w:pPr>
            <w:r>
              <w:rPr>
                <w:rFonts w:ascii="Cambria" w:hAnsi="Cambria"/>
                <w:sz w:val="24"/>
                <w:szCs w:val="24"/>
              </w:rPr>
              <w:t>PIEL-C</w:t>
            </w:r>
          </w:p>
        </w:tc>
        <w:tc>
          <w:tcPr>
            <w:tcW w:w="2865" w:type="dxa"/>
            <w:shd w:val="clear" w:color="auto" w:fill="auto"/>
          </w:tcPr>
          <w:p w14:paraId="35A1F282" w14:textId="77777777" w:rsidR="00224CAF" w:rsidRPr="00EA6843" w:rsidRDefault="00224CAF" w:rsidP="00052D6D">
            <w:pPr>
              <w:jc w:val="center"/>
              <w:rPr>
                <w:rFonts w:ascii="Cambria" w:hAnsi="Cambria"/>
                <w:sz w:val="24"/>
                <w:szCs w:val="24"/>
              </w:rPr>
            </w:pPr>
            <w:r w:rsidRPr="00EA6843">
              <w:rPr>
                <w:rFonts w:ascii="Cambria" w:hAnsi="Cambria"/>
                <w:sz w:val="24"/>
                <w:szCs w:val="24"/>
              </w:rPr>
              <w:t xml:space="preserve">V – </w:t>
            </w:r>
            <w:r>
              <w:rPr>
                <w:rFonts w:ascii="Cambria" w:hAnsi="Cambria"/>
                <w:sz w:val="24"/>
                <w:szCs w:val="24"/>
              </w:rPr>
              <w:t>I</w:t>
            </w:r>
            <w:r w:rsidRPr="00EA6843">
              <w:rPr>
                <w:rFonts w:ascii="Cambria" w:hAnsi="Cambria"/>
                <w:sz w:val="24"/>
                <w:szCs w:val="24"/>
              </w:rPr>
              <w:t xml:space="preserve">X </w:t>
            </w:r>
            <w:r>
              <w:rPr>
                <w:rFonts w:ascii="Cambria" w:hAnsi="Cambria"/>
                <w:sz w:val="24"/>
                <w:szCs w:val="24"/>
              </w:rPr>
              <w:t>2025</w:t>
            </w:r>
            <w:r w:rsidRPr="00EA6843">
              <w:rPr>
                <w:rFonts w:ascii="Cambria" w:hAnsi="Cambria"/>
                <w:sz w:val="24"/>
                <w:szCs w:val="24"/>
              </w:rPr>
              <w:t xml:space="preserve"> r.</w:t>
            </w:r>
          </w:p>
        </w:tc>
        <w:tc>
          <w:tcPr>
            <w:tcW w:w="3939" w:type="dxa"/>
            <w:shd w:val="clear" w:color="auto" w:fill="auto"/>
          </w:tcPr>
          <w:p w14:paraId="20E14822" w14:textId="77777777" w:rsidR="00224CAF" w:rsidRPr="00EA6843" w:rsidRDefault="00224CAF" w:rsidP="00052D6D">
            <w:pPr>
              <w:jc w:val="center"/>
              <w:rPr>
                <w:rFonts w:ascii="Cambria" w:hAnsi="Cambria"/>
                <w:sz w:val="24"/>
                <w:szCs w:val="24"/>
              </w:rPr>
            </w:pPr>
          </w:p>
        </w:tc>
      </w:tr>
      <w:tr w:rsidR="00224CAF" w:rsidRPr="00EA6843" w14:paraId="402BA0B5" w14:textId="77777777" w:rsidTr="00052D6D">
        <w:trPr>
          <w:trHeight w:val="550"/>
        </w:trPr>
        <w:tc>
          <w:tcPr>
            <w:tcW w:w="664" w:type="dxa"/>
            <w:shd w:val="clear" w:color="auto" w:fill="auto"/>
          </w:tcPr>
          <w:p w14:paraId="7435AAFD" w14:textId="77777777" w:rsidR="00224CAF" w:rsidRPr="00EA6843" w:rsidRDefault="00224CAF" w:rsidP="00052D6D">
            <w:pPr>
              <w:jc w:val="center"/>
              <w:rPr>
                <w:rFonts w:ascii="Cambria" w:hAnsi="Cambria"/>
                <w:sz w:val="24"/>
                <w:szCs w:val="24"/>
              </w:rPr>
            </w:pPr>
            <w:r>
              <w:rPr>
                <w:rFonts w:ascii="Cambria" w:hAnsi="Cambria"/>
                <w:sz w:val="24"/>
                <w:szCs w:val="24"/>
              </w:rPr>
              <w:t>14</w:t>
            </w:r>
            <w:r w:rsidRPr="00EA6843">
              <w:rPr>
                <w:rFonts w:ascii="Cambria" w:hAnsi="Cambria"/>
                <w:sz w:val="24"/>
                <w:szCs w:val="24"/>
              </w:rPr>
              <w:t>.</w:t>
            </w:r>
          </w:p>
          <w:p w14:paraId="49EDA79E" w14:textId="77777777" w:rsidR="00224CAF" w:rsidRPr="00EA6843" w:rsidRDefault="00224CAF" w:rsidP="00052D6D">
            <w:pPr>
              <w:jc w:val="center"/>
              <w:rPr>
                <w:rFonts w:ascii="Cambria" w:hAnsi="Cambria"/>
                <w:sz w:val="24"/>
                <w:szCs w:val="24"/>
              </w:rPr>
            </w:pPr>
          </w:p>
        </w:tc>
        <w:tc>
          <w:tcPr>
            <w:tcW w:w="1883" w:type="dxa"/>
            <w:shd w:val="clear" w:color="auto" w:fill="auto"/>
          </w:tcPr>
          <w:p w14:paraId="3D442E0B" w14:textId="77777777" w:rsidR="00224CAF" w:rsidRPr="00EA6843" w:rsidRDefault="00224CAF" w:rsidP="00052D6D">
            <w:pPr>
              <w:jc w:val="center"/>
              <w:rPr>
                <w:rFonts w:ascii="Cambria" w:hAnsi="Cambria"/>
                <w:sz w:val="24"/>
                <w:szCs w:val="24"/>
              </w:rPr>
            </w:pPr>
            <w:r>
              <w:rPr>
                <w:rFonts w:ascii="Cambria" w:hAnsi="Cambria"/>
                <w:sz w:val="24"/>
                <w:szCs w:val="24"/>
              </w:rPr>
              <w:t>CW-W</w:t>
            </w:r>
          </w:p>
        </w:tc>
        <w:tc>
          <w:tcPr>
            <w:tcW w:w="2865" w:type="dxa"/>
            <w:shd w:val="clear" w:color="auto" w:fill="auto"/>
            <w:vAlign w:val="center"/>
          </w:tcPr>
          <w:p w14:paraId="7BA72712" w14:textId="77777777" w:rsidR="00224CAF" w:rsidRPr="00EA6843" w:rsidRDefault="00224CAF" w:rsidP="00052D6D">
            <w:pPr>
              <w:jc w:val="center"/>
              <w:rPr>
                <w:rFonts w:ascii="Cambria" w:hAnsi="Cambria"/>
                <w:sz w:val="24"/>
                <w:szCs w:val="24"/>
              </w:rPr>
            </w:pPr>
            <w:r w:rsidRPr="00EA6843">
              <w:rPr>
                <w:rFonts w:ascii="Cambria" w:hAnsi="Cambria"/>
                <w:sz w:val="24"/>
                <w:szCs w:val="24"/>
              </w:rPr>
              <w:t>I –</w:t>
            </w:r>
            <w:r>
              <w:rPr>
                <w:rFonts w:ascii="Cambria" w:hAnsi="Cambria"/>
                <w:sz w:val="24"/>
                <w:szCs w:val="24"/>
              </w:rPr>
              <w:t xml:space="preserve"> </w:t>
            </w:r>
            <w:r w:rsidRPr="00EA6843">
              <w:rPr>
                <w:rFonts w:ascii="Cambria" w:hAnsi="Cambria"/>
                <w:sz w:val="24"/>
                <w:szCs w:val="24"/>
              </w:rPr>
              <w:t xml:space="preserve">IV </w:t>
            </w:r>
            <w:r>
              <w:rPr>
                <w:rFonts w:ascii="Cambria" w:hAnsi="Cambria"/>
                <w:sz w:val="24"/>
                <w:szCs w:val="24"/>
              </w:rPr>
              <w:t>2025</w:t>
            </w:r>
            <w:r w:rsidRPr="00EA6843">
              <w:rPr>
                <w:rFonts w:ascii="Cambria" w:hAnsi="Cambria"/>
                <w:sz w:val="24"/>
                <w:szCs w:val="24"/>
              </w:rPr>
              <w:t xml:space="preserve"> r. oraz </w:t>
            </w:r>
            <w:r w:rsidRPr="00EA6843">
              <w:rPr>
                <w:rFonts w:ascii="Cambria" w:hAnsi="Cambria"/>
                <w:sz w:val="24"/>
                <w:szCs w:val="24"/>
              </w:rPr>
              <w:br/>
              <w:t xml:space="preserve">VIII – XII </w:t>
            </w:r>
            <w:r>
              <w:rPr>
                <w:rFonts w:ascii="Cambria" w:hAnsi="Cambria"/>
                <w:sz w:val="24"/>
                <w:szCs w:val="24"/>
              </w:rPr>
              <w:t>2025</w:t>
            </w:r>
            <w:r w:rsidRPr="00EA6843">
              <w:rPr>
                <w:rFonts w:ascii="Cambria" w:hAnsi="Cambria"/>
                <w:sz w:val="24"/>
                <w:szCs w:val="24"/>
              </w:rPr>
              <w:t xml:space="preserve"> r.</w:t>
            </w:r>
          </w:p>
        </w:tc>
        <w:tc>
          <w:tcPr>
            <w:tcW w:w="3939" w:type="dxa"/>
            <w:vMerge w:val="restart"/>
            <w:shd w:val="clear" w:color="auto" w:fill="auto"/>
          </w:tcPr>
          <w:p w14:paraId="5692DDE4" w14:textId="77777777" w:rsidR="00224CAF" w:rsidRPr="00EA6843" w:rsidRDefault="00224CAF" w:rsidP="00052D6D">
            <w:pPr>
              <w:jc w:val="center"/>
              <w:rPr>
                <w:rFonts w:ascii="Cambria" w:hAnsi="Cambria"/>
                <w:sz w:val="24"/>
                <w:szCs w:val="24"/>
              </w:rPr>
            </w:pPr>
            <w:r w:rsidRPr="00EA6843">
              <w:rPr>
                <w:rFonts w:ascii="Cambria" w:hAnsi="Cambria"/>
                <w:sz w:val="24"/>
                <w:szCs w:val="24"/>
              </w:rPr>
              <w:t xml:space="preserve">Zakłada się, że 70% </w:t>
            </w:r>
          </w:p>
          <w:p w14:paraId="5B575383" w14:textId="77777777" w:rsidR="00224CAF" w:rsidRPr="00EA6843" w:rsidRDefault="00224CAF" w:rsidP="00052D6D">
            <w:pPr>
              <w:jc w:val="center"/>
              <w:rPr>
                <w:rFonts w:ascii="Cambria" w:hAnsi="Cambria"/>
                <w:sz w:val="24"/>
                <w:szCs w:val="24"/>
              </w:rPr>
            </w:pPr>
            <w:r w:rsidRPr="00EA6843">
              <w:rPr>
                <w:rFonts w:ascii="Cambria" w:hAnsi="Cambria"/>
                <w:sz w:val="24"/>
                <w:szCs w:val="24"/>
              </w:rPr>
              <w:t>pow. czyszczeń zos</w:t>
            </w:r>
            <w:r>
              <w:rPr>
                <w:rFonts w:ascii="Cambria" w:hAnsi="Cambria"/>
                <w:sz w:val="24"/>
                <w:szCs w:val="24"/>
              </w:rPr>
              <w:t xml:space="preserve">tanie wykonanych w okresie I – </w:t>
            </w:r>
            <w:r w:rsidRPr="00EA6843">
              <w:rPr>
                <w:rFonts w:ascii="Cambria" w:hAnsi="Cambria"/>
                <w:sz w:val="24"/>
                <w:szCs w:val="24"/>
              </w:rPr>
              <w:t xml:space="preserve">IV </w:t>
            </w:r>
            <w:r>
              <w:rPr>
                <w:rFonts w:ascii="Cambria" w:hAnsi="Cambria"/>
                <w:sz w:val="24"/>
                <w:szCs w:val="24"/>
              </w:rPr>
              <w:t>2025</w:t>
            </w:r>
            <w:r w:rsidRPr="00EA6843">
              <w:rPr>
                <w:rFonts w:ascii="Cambria" w:hAnsi="Cambria"/>
                <w:sz w:val="24"/>
                <w:szCs w:val="24"/>
              </w:rPr>
              <w:t xml:space="preserve"> r.</w:t>
            </w:r>
          </w:p>
        </w:tc>
      </w:tr>
      <w:tr w:rsidR="00224CAF" w:rsidRPr="0004470C" w14:paraId="249E19FF" w14:textId="77777777" w:rsidTr="00052D6D">
        <w:trPr>
          <w:trHeight w:val="864"/>
        </w:trPr>
        <w:tc>
          <w:tcPr>
            <w:tcW w:w="664" w:type="dxa"/>
            <w:shd w:val="clear" w:color="auto" w:fill="auto"/>
          </w:tcPr>
          <w:p w14:paraId="64C10A9B" w14:textId="77777777" w:rsidR="00224CAF" w:rsidRPr="00EA6843" w:rsidRDefault="00224CAF" w:rsidP="00052D6D">
            <w:pPr>
              <w:jc w:val="center"/>
              <w:rPr>
                <w:rFonts w:ascii="Cambria" w:hAnsi="Cambria"/>
                <w:sz w:val="24"/>
                <w:szCs w:val="24"/>
              </w:rPr>
            </w:pPr>
            <w:r>
              <w:rPr>
                <w:rFonts w:ascii="Cambria" w:hAnsi="Cambria"/>
                <w:sz w:val="24"/>
                <w:szCs w:val="24"/>
              </w:rPr>
              <w:t>15</w:t>
            </w:r>
            <w:r w:rsidRPr="00EA6843">
              <w:rPr>
                <w:rFonts w:ascii="Cambria" w:hAnsi="Cambria"/>
                <w:sz w:val="24"/>
                <w:szCs w:val="24"/>
              </w:rPr>
              <w:t>.</w:t>
            </w:r>
          </w:p>
        </w:tc>
        <w:tc>
          <w:tcPr>
            <w:tcW w:w="1883" w:type="dxa"/>
            <w:shd w:val="clear" w:color="auto" w:fill="auto"/>
          </w:tcPr>
          <w:p w14:paraId="5CC0C7C1" w14:textId="77777777" w:rsidR="00224CAF" w:rsidRPr="00EA6843" w:rsidRDefault="00224CAF" w:rsidP="00052D6D">
            <w:pPr>
              <w:jc w:val="center"/>
              <w:rPr>
                <w:rFonts w:ascii="Cambria" w:hAnsi="Cambria"/>
                <w:sz w:val="24"/>
                <w:szCs w:val="24"/>
              </w:rPr>
            </w:pPr>
            <w:r w:rsidRPr="00EA6843">
              <w:rPr>
                <w:rFonts w:ascii="Cambria" w:hAnsi="Cambria"/>
                <w:sz w:val="24"/>
                <w:szCs w:val="24"/>
              </w:rPr>
              <w:t>CP-</w:t>
            </w:r>
            <w:r>
              <w:rPr>
                <w:rFonts w:ascii="Cambria" w:hAnsi="Cambria"/>
                <w:sz w:val="24"/>
                <w:szCs w:val="24"/>
              </w:rPr>
              <w:t>W</w:t>
            </w:r>
          </w:p>
        </w:tc>
        <w:tc>
          <w:tcPr>
            <w:tcW w:w="2865" w:type="dxa"/>
            <w:shd w:val="clear" w:color="auto" w:fill="auto"/>
            <w:vAlign w:val="center"/>
          </w:tcPr>
          <w:p w14:paraId="6ABC2315" w14:textId="77777777" w:rsidR="00224CAF" w:rsidRPr="00EA6843" w:rsidRDefault="00224CAF" w:rsidP="00052D6D">
            <w:pPr>
              <w:tabs>
                <w:tab w:val="center" w:pos="1324"/>
              </w:tabs>
              <w:jc w:val="center"/>
              <w:rPr>
                <w:rFonts w:ascii="Cambria" w:hAnsi="Cambria"/>
                <w:sz w:val="24"/>
                <w:szCs w:val="24"/>
              </w:rPr>
            </w:pPr>
            <w:r w:rsidRPr="00EA6843">
              <w:rPr>
                <w:rFonts w:ascii="Cambria" w:hAnsi="Cambria"/>
                <w:sz w:val="24"/>
                <w:szCs w:val="24"/>
              </w:rPr>
              <w:t xml:space="preserve">I – 30 IV </w:t>
            </w:r>
            <w:r>
              <w:rPr>
                <w:rFonts w:ascii="Cambria" w:hAnsi="Cambria"/>
                <w:sz w:val="24"/>
                <w:szCs w:val="24"/>
              </w:rPr>
              <w:t>2025</w:t>
            </w:r>
            <w:r w:rsidRPr="00EA6843">
              <w:rPr>
                <w:rFonts w:ascii="Cambria" w:hAnsi="Cambria"/>
                <w:sz w:val="24"/>
                <w:szCs w:val="24"/>
              </w:rPr>
              <w:t xml:space="preserve"> r. oraz </w:t>
            </w:r>
            <w:r w:rsidRPr="00EA6843">
              <w:rPr>
                <w:rFonts w:ascii="Cambria" w:hAnsi="Cambria"/>
                <w:sz w:val="24"/>
                <w:szCs w:val="24"/>
              </w:rPr>
              <w:br/>
              <w:t xml:space="preserve">VIII – XII </w:t>
            </w:r>
            <w:r>
              <w:rPr>
                <w:rFonts w:ascii="Cambria" w:hAnsi="Cambria"/>
                <w:sz w:val="24"/>
                <w:szCs w:val="24"/>
              </w:rPr>
              <w:t>2025</w:t>
            </w:r>
            <w:r w:rsidRPr="00EA6843">
              <w:rPr>
                <w:rFonts w:ascii="Cambria" w:hAnsi="Cambria"/>
                <w:sz w:val="24"/>
                <w:szCs w:val="24"/>
              </w:rPr>
              <w:t xml:space="preserve"> r.</w:t>
            </w:r>
          </w:p>
        </w:tc>
        <w:tc>
          <w:tcPr>
            <w:tcW w:w="3939" w:type="dxa"/>
            <w:vMerge/>
            <w:shd w:val="clear" w:color="auto" w:fill="auto"/>
          </w:tcPr>
          <w:p w14:paraId="4E9AD304" w14:textId="77777777" w:rsidR="00224CAF" w:rsidRPr="00EA6843" w:rsidRDefault="00224CAF" w:rsidP="00052D6D">
            <w:pPr>
              <w:jc w:val="center"/>
              <w:rPr>
                <w:rFonts w:ascii="Cambria" w:hAnsi="Cambria"/>
                <w:sz w:val="24"/>
                <w:szCs w:val="24"/>
              </w:rPr>
            </w:pPr>
          </w:p>
        </w:tc>
      </w:tr>
      <w:tr w:rsidR="00224CAF" w:rsidRPr="0004470C" w14:paraId="276A54D0" w14:textId="77777777" w:rsidTr="00052D6D">
        <w:trPr>
          <w:trHeight w:val="274"/>
        </w:trPr>
        <w:tc>
          <w:tcPr>
            <w:tcW w:w="664" w:type="dxa"/>
            <w:shd w:val="clear" w:color="auto" w:fill="auto"/>
          </w:tcPr>
          <w:p w14:paraId="6058016F" w14:textId="77777777" w:rsidR="00224CAF" w:rsidRDefault="00224CAF" w:rsidP="00052D6D">
            <w:pPr>
              <w:jc w:val="center"/>
              <w:rPr>
                <w:rFonts w:ascii="Cambria" w:hAnsi="Cambria"/>
                <w:sz w:val="24"/>
                <w:szCs w:val="24"/>
              </w:rPr>
            </w:pPr>
            <w:r>
              <w:rPr>
                <w:rFonts w:ascii="Cambria" w:hAnsi="Cambria"/>
                <w:sz w:val="24"/>
                <w:szCs w:val="24"/>
              </w:rPr>
              <w:t>16.</w:t>
            </w:r>
          </w:p>
        </w:tc>
        <w:tc>
          <w:tcPr>
            <w:tcW w:w="1883" w:type="dxa"/>
            <w:shd w:val="clear" w:color="auto" w:fill="auto"/>
          </w:tcPr>
          <w:p w14:paraId="2B3BE933" w14:textId="77777777" w:rsidR="00224CAF" w:rsidRPr="00EA6843" w:rsidRDefault="00224CAF" w:rsidP="00052D6D">
            <w:pPr>
              <w:jc w:val="center"/>
              <w:rPr>
                <w:rFonts w:ascii="Cambria" w:hAnsi="Cambria"/>
                <w:sz w:val="24"/>
                <w:szCs w:val="24"/>
              </w:rPr>
            </w:pPr>
            <w:r w:rsidRPr="0004470C">
              <w:rPr>
                <w:rFonts w:ascii="Cambria" w:hAnsi="Cambria"/>
                <w:sz w:val="24"/>
                <w:szCs w:val="24"/>
              </w:rPr>
              <w:t xml:space="preserve">GODZ </w:t>
            </w:r>
            <w:r>
              <w:rPr>
                <w:rFonts w:ascii="Cambria" w:hAnsi="Cambria"/>
                <w:sz w:val="24"/>
                <w:szCs w:val="24"/>
              </w:rPr>
              <w:t>MH8</w:t>
            </w:r>
          </w:p>
        </w:tc>
        <w:tc>
          <w:tcPr>
            <w:tcW w:w="2865" w:type="dxa"/>
            <w:shd w:val="clear" w:color="auto" w:fill="auto"/>
          </w:tcPr>
          <w:p w14:paraId="346E1641" w14:textId="77777777" w:rsidR="00224CAF" w:rsidRPr="00EA6843" w:rsidRDefault="00224CAF" w:rsidP="00052D6D">
            <w:pPr>
              <w:tabs>
                <w:tab w:val="center" w:pos="1324"/>
              </w:tabs>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shd w:val="clear" w:color="auto" w:fill="auto"/>
          </w:tcPr>
          <w:p w14:paraId="7E589573" w14:textId="77777777" w:rsidR="00224CAF" w:rsidRPr="00EA6843" w:rsidRDefault="00224CAF" w:rsidP="00052D6D">
            <w:pPr>
              <w:jc w:val="center"/>
              <w:rPr>
                <w:rFonts w:ascii="Cambria" w:hAnsi="Cambria"/>
                <w:sz w:val="24"/>
                <w:szCs w:val="24"/>
              </w:rPr>
            </w:pPr>
          </w:p>
        </w:tc>
      </w:tr>
      <w:tr w:rsidR="00224CAF" w:rsidRPr="0004470C" w14:paraId="1E6D8F50" w14:textId="77777777" w:rsidTr="00052D6D">
        <w:trPr>
          <w:trHeight w:val="277"/>
        </w:trPr>
        <w:tc>
          <w:tcPr>
            <w:tcW w:w="664" w:type="dxa"/>
            <w:shd w:val="clear" w:color="auto" w:fill="auto"/>
          </w:tcPr>
          <w:p w14:paraId="3544891A" w14:textId="77777777" w:rsidR="00224CAF" w:rsidRDefault="00224CAF" w:rsidP="00052D6D">
            <w:pPr>
              <w:jc w:val="center"/>
              <w:rPr>
                <w:rFonts w:ascii="Cambria" w:hAnsi="Cambria"/>
                <w:sz w:val="24"/>
                <w:szCs w:val="24"/>
              </w:rPr>
            </w:pPr>
            <w:r>
              <w:rPr>
                <w:rFonts w:ascii="Cambria" w:hAnsi="Cambria"/>
                <w:sz w:val="24"/>
                <w:szCs w:val="24"/>
              </w:rPr>
              <w:t>17.</w:t>
            </w:r>
          </w:p>
        </w:tc>
        <w:tc>
          <w:tcPr>
            <w:tcW w:w="1883" w:type="dxa"/>
            <w:shd w:val="clear" w:color="auto" w:fill="auto"/>
          </w:tcPr>
          <w:p w14:paraId="214C869C" w14:textId="77777777" w:rsidR="00224CAF" w:rsidRPr="00EA6843" w:rsidRDefault="00224CAF" w:rsidP="00052D6D">
            <w:pPr>
              <w:jc w:val="center"/>
              <w:rPr>
                <w:rFonts w:ascii="Cambria" w:hAnsi="Cambria"/>
                <w:sz w:val="24"/>
                <w:szCs w:val="24"/>
              </w:rPr>
            </w:pPr>
            <w:r w:rsidRPr="0004470C">
              <w:rPr>
                <w:rFonts w:ascii="Cambria" w:hAnsi="Cambria"/>
                <w:sz w:val="24"/>
                <w:szCs w:val="24"/>
              </w:rPr>
              <w:t>GODZ R</w:t>
            </w:r>
            <w:r>
              <w:rPr>
                <w:rFonts w:ascii="Cambria" w:hAnsi="Cambria"/>
                <w:sz w:val="24"/>
                <w:szCs w:val="24"/>
              </w:rPr>
              <w:t>H8</w:t>
            </w:r>
          </w:p>
        </w:tc>
        <w:tc>
          <w:tcPr>
            <w:tcW w:w="2865" w:type="dxa"/>
            <w:shd w:val="clear" w:color="auto" w:fill="auto"/>
          </w:tcPr>
          <w:p w14:paraId="0FD4D22F" w14:textId="77777777" w:rsidR="00224CAF" w:rsidRPr="00EA6843" w:rsidRDefault="00224CAF" w:rsidP="00052D6D">
            <w:pPr>
              <w:tabs>
                <w:tab w:val="center" w:pos="1324"/>
              </w:tabs>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shd w:val="clear" w:color="auto" w:fill="auto"/>
          </w:tcPr>
          <w:p w14:paraId="729021CC" w14:textId="77777777" w:rsidR="00224CAF" w:rsidRPr="00EA6843" w:rsidRDefault="00224CAF" w:rsidP="00052D6D">
            <w:pPr>
              <w:jc w:val="center"/>
              <w:rPr>
                <w:rFonts w:ascii="Cambria" w:hAnsi="Cambria"/>
                <w:sz w:val="24"/>
                <w:szCs w:val="24"/>
              </w:rPr>
            </w:pPr>
          </w:p>
        </w:tc>
      </w:tr>
      <w:tr w:rsidR="00224CAF" w:rsidRPr="0004470C" w14:paraId="2A245589" w14:textId="77777777" w:rsidTr="00052D6D">
        <w:tc>
          <w:tcPr>
            <w:tcW w:w="9351" w:type="dxa"/>
            <w:gridSpan w:val="4"/>
            <w:shd w:val="clear" w:color="auto" w:fill="BFBFBF" w:themeFill="background1" w:themeFillShade="BF"/>
          </w:tcPr>
          <w:p w14:paraId="46544693" w14:textId="77777777" w:rsidR="00224CAF" w:rsidRPr="0004470C" w:rsidRDefault="00224CAF" w:rsidP="00052D6D">
            <w:pPr>
              <w:jc w:val="center"/>
              <w:rPr>
                <w:rFonts w:ascii="Cambria" w:hAnsi="Cambria"/>
                <w:b/>
                <w:sz w:val="24"/>
                <w:szCs w:val="24"/>
              </w:rPr>
            </w:pPr>
            <w:r w:rsidRPr="0004470C">
              <w:rPr>
                <w:rFonts w:ascii="Cambria" w:hAnsi="Cambria"/>
                <w:b/>
                <w:sz w:val="24"/>
                <w:szCs w:val="24"/>
              </w:rPr>
              <w:t>OCHRONA LASU</w:t>
            </w:r>
          </w:p>
        </w:tc>
      </w:tr>
      <w:tr w:rsidR="00224CAF" w:rsidRPr="0004470C" w14:paraId="66DCCD8B" w14:textId="77777777" w:rsidTr="00052D6D">
        <w:trPr>
          <w:trHeight w:val="165"/>
        </w:trPr>
        <w:tc>
          <w:tcPr>
            <w:tcW w:w="664" w:type="dxa"/>
          </w:tcPr>
          <w:p w14:paraId="4EF24455" w14:textId="77777777" w:rsidR="00224CAF" w:rsidRPr="0004470C" w:rsidRDefault="00224CAF" w:rsidP="00052D6D">
            <w:pPr>
              <w:jc w:val="center"/>
              <w:rPr>
                <w:rFonts w:ascii="Cambria" w:hAnsi="Cambria"/>
                <w:sz w:val="24"/>
                <w:szCs w:val="24"/>
              </w:rPr>
            </w:pPr>
            <w:r>
              <w:rPr>
                <w:rFonts w:ascii="Cambria" w:hAnsi="Cambria"/>
                <w:sz w:val="24"/>
                <w:szCs w:val="24"/>
              </w:rPr>
              <w:t xml:space="preserve"> 29.</w:t>
            </w:r>
          </w:p>
        </w:tc>
        <w:tc>
          <w:tcPr>
            <w:tcW w:w="1883" w:type="dxa"/>
          </w:tcPr>
          <w:p w14:paraId="3F34495F" w14:textId="77777777" w:rsidR="00224CAF" w:rsidRPr="00AA7682" w:rsidRDefault="00224CAF" w:rsidP="00052D6D">
            <w:pPr>
              <w:jc w:val="center"/>
              <w:rPr>
                <w:rFonts w:ascii="Cambria" w:hAnsi="Cambria"/>
                <w:sz w:val="24"/>
                <w:szCs w:val="24"/>
              </w:rPr>
            </w:pPr>
            <w:r w:rsidRPr="00AA7682">
              <w:rPr>
                <w:rFonts w:ascii="Cambria" w:hAnsi="Cambria"/>
                <w:sz w:val="24"/>
                <w:szCs w:val="24"/>
              </w:rPr>
              <w:t>ZAB-REPEL</w:t>
            </w:r>
          </w:p>
        </w:tc>
        <w:tc>
          <w:tcPr>
            <w:tcW w:w="2865" w:type="dxa"/>
            <w:vAlign w:val="center"/>
          </w:tcPr>
          <w:p w14:paraId="53EF88D8" w14:textId="77777777" w:rsidR="00224CAF" w:rsidRPr="0004470C" w:rsidRDefault="00224CAF" w:rsidP="00052D6D">
            <w:pPr>
              <w:jc w:val="center"/>
              <w:rPr>
                <w:rFonts w:ascii="Cambria" w:hAnsi="Cambria"/>
                <w:sz w:val="24"/>
                <w:szCs w:val="24"/>
              </w:rPr>
            </w:pPr>
            <w:r w:rsidRPr="0004470C">
              <w:rPr>
                <w:rFonts w:ascii="Cambria" w:hAnsi="Cambria"/>
                <w:sz w:val="24"/>
                <w:szCs w:val="24"/>
              </w:rPr>
              <w:t>X</w:t>
            </w:r>
            <w:r>
              <w:rPr>
                <w:rFonts w:ascii="Cambria" w:hAnsi="Cambria"/>
                <w:sz w:val="24"/>
                <w:szCs w:val="24"/>
              </w:rPr>
              <w:t xml:space="preserve"> – XI 2025</w:t>
            </w:r>
            <w:r w:rsidRPr="0004470C">
              <w:rPr>
                <w:rFonts w:ascii="Cambria" w:hAnsi="Cambria"/>
                <w:sz w:val="24"/>
                <w:szCs w:val="24"/>
              </w:rPr>
              <w:t xml:space="preserve"> r.</w:t>
            </w:r>
          </w:p>
        </w:tc>
        <w:tc>
          <w:tcPr>
            <w:tcW w:w="3939" w:type="dxa"/>
          </w:tcPr>
          <w:p w14:paraId="27619D50" w14:textId="77777777" w:rsidR="00224CAF" w:rsidRPr="0004470C" w:rsidRDefault="00224CAF" w:rsidP="00052D6D">
            <w:pPr>
              <w:jc w:val="center"/>
              <w:rPr>
                <w:rFonts w:ascii="Cambria" w:hAnsi="Cambria"/>
                <w:sz w:val="24"/>
                <w:szCs w:val="24"/>
              </w:rPr>
            </w:pPr>
            <w:r>
              <w:rPr>
                <w:rFonts w:ascii="Cambria" w:hAnsi="Cambria"/>
                <w:sz w:val="24"/>
                <w:szCs w:val="24"/>
              </w:rPr>
              <w:t>R</w:t>
            </w:r>
            <w:r w:rsidRPr="0004470C">
              <w:rPr>
                <w:rFonts w:ascii="Cambria" w:hAnsi="Cambria"/>
                <w:sz w:val="24"/>
                <w:szCs w:val="24"/>
              </w:rPr>
              <w:t>ealizacja prac w dni bezdeszczowe</w:t>
            </w:r>
          </w:p>
        </w:tc>
      </w:tr>
      <w:tr w:rsidR="00224CAF" w:rsidRPr="0004470C" w14:paraId="5868D9C8" w14:textId="77777777" w:rsidTr="00052D6D">
        <w:tc>
          <w:tcPr>
            <w:tcW w:w="664" w:type="dxa"/>
          </w:tcPr>
          <w:p w14:paraId="3FC63246" w14:textId="77777777" w:rsidR="00224CAF" w:rsidRDefault="00224CAF" w:rsidP="00052D6D">
            <w:pPr>
              <w:jc w:val="center"/>
              <w:rPr>
                <w:rFonts w:ascii="Cambria" w:hAnsi="Cambria"/>
                <w:sz w:val="24"/>
                <w:szCs w:val="24"/>
              </w:rPr>
            </w:pPr>
            <w:r>
              <w:rPr>
                <w:rFonts w:ascii="Cambria" w:hAnsi="Cambria"/>
                <w:sz w:val="24"/>
                <w:szCs w:val="24"/>
              </w:rPr>
              <w:t>30.</w:t>
            </w:r>
          </w:p>
        </w:tc>
        <w:tc>
          <w:tcPr>
            <w:tcW w:w="1883" w:type="dxa"/>
          </w:tcPr>
          <w:p w14:paraId="31838D09" w14:textId="77777777" w:rsidR="00224CAF" w:rsidRPr="00AA7682" w:rsidRDefault="00224CAF" w:rsidP="00052D6D">
            <w:pPr>
              <w:jc w:val="center"/>
              <w:rPr>
                <w:rFonts w:ascii="Cambria" w:hAnsi="Cambria"/>
                <w:sz w:val="24"/>
                <w:szCs w:val="24"/>
              </w:rPr>
            </w:pPr>
            <w:r>
              <w:rPr>
                <w:rFonts w:ascii="Cambria" w:hAnsi="Cambria"/>
                <w:sz w:val="24"/>
                <w:szCs w:val="24"/>
              </w:rPr>
              <w:t>OPR-OCHRO</w:t>
            </w:r>
          </w:p>
        </w:tc>
        <w:tc>
          <w:tcPr>
            <w:tcW w:w="2865" w:type="dxa"/>
            <w:vAlign w:val="center"/>
          </w:tcPr>
          <w:p w14:paraId="1EC65170" w14:textId="77777777" w:rsidR="00224CAF" w:rsidRPr="0004470C" w:rsidRDefault="00224CAF" w:rsidP="00052D6D">
            <w:pPr>
              <w:jc w:val="center"/>
              <w:rPr>
                <w:rFonts w:ascii="Cambria" w:hAnsi="Cambria"/>
                <w:sz w:val="24"/>
                <w:szCs w:val="24"/>
              </w:rPr>
            </w:pPr>
            <w:r>
              <w:rPr>
                <w:rFonts w:ascii="Cambria" w:hAnsi="Cambria"/>
                <w:sz w:val="24"/>
                <w:szCs w:val="24"/>
              </w:rPr>
              <w:t>X - XI 2025 r.</w:t>
            </w:r>
          </w:p>
        </w:tc>
        <w:tc>
          <w:tcPr>
            <w:tcW w:w="3939" w:type="dxa"/>
          </w:tcPr>
          <w:p w14:paraId="392EEDE2" w14:textId="77777777" w:rsidR="00224CAF" w:rsidRDefault="00224CAF" w:rsidP="00052D6D">
            <w:pPr>
              <w:jc w:val="center"/>
              <w:rPr>
                <w:rFonts w:ascii="Cambria" w:hAnsi="Cambria"/>
                <w:sz w:val="24"/>
                <w:szCs w:val="24"/>
              </w:rPr>
            </w:pPr>
            <w:r>
              <w:rPr>
                <w:rFonts w:ascii="Cambria" w:hAnsi="Cambria"/>
                <w:sz w:val="24"/>
                <w:szCs w:val="24"/>
              </w:rPr>
              <w:t>R</w:t>
            </w:r>
            <w:r w:rsidRPr="0004470C">
              <w:rPr>
                <w:rFonts w:ascii="Cambria" w:hAnsi="Cambria"/>
                <w:sz w:val="24"/>
                <w:szCs w:val="24"/>
              </w:rPr>
              <w:t>ealizacja prac w dni bezdeszczowe</w:t>
            </w:r>
          </w:p>
        </w:tc>
      </w:tr>
      <w:tr w:rsidR="00224CAF" w:rsidRPr="0004470C" w14:paraId="43C73727" w14:textId="77777777" w:rsidTr="00052D6D">
        <w:tc>
          <w:tcPr>
            <w:tcW w:w="664" w:type="dxa"/>
          </w:tcPr>
          <w:p w14:paraId="4977AFF6" w14:textId="77777777" w:rsidR="00224CAF" w:rsidRPr="0004470C" w:rsidRDefault="00224CAF" w:rsidP="00052D6D">
            <w:pPr>
              <w:jc w:val="center"/>
              <w:rPr>
                <w:rFonts w:ascii="Cambria" w:hAnsi="Cambria"/>
                <w:sz w:val="24"/>
                <w:szCs w:val="24"/>
              </w:rPr>
            </w:pPr>
            <w:r>
              <w:rPr>
                <w:rFonts w:ascii="Cambria" w:hAnsi="Cambria"/>
                <w:sz w:val="24"/>
                <w:szCs w:val="24"/>
              </w:rPr>
              <w:t xml:space="preserve"> 31.</w:t>
            </w:r>
          </w:p>
        </w:tc>
        <w:tc>
          <w:tcPr>
            <w:tcW w:w="1883" w:type="dxa"/>
          </w:tcPr>
          <w:p w14:paraId="0FA65633" w14:textId="77777777" w:rsidR="00224CAF" w:rsidRPr="00AA7682" w:rsidRDefault="00224CAF" w:rsidP="00052D6D">
            <w:pPr>
              <w:jc w:val="center"/>
              <w:rPr>
                <w:rFonts w:ascii="Cambria" w:hAnsi="Cambria"/>
                <w:sz w:val="24"/>
                <w:szCs w:val="24"/>
              </w:rPr>
            </w:pPr>
            <w:r>
              <w:rPr>
                <w:rFonts w:ascii="Cambria" w:hAnsi="Cambria"/>
                <w:sz w:val="24"/>
                <w:szCs w:val="24"/>
              </w:rPr>
              <w:t>PUŁ-RYJ</w:t>
            </w:r>
          </w:p>
        </w:tc>
        <w:tc>
          <w:tcPr>
            <w:tcW w:w="2865" w:type="dxa"/>
          </w:tcPr>
          <w:p w14:paraId="7B45903B" w14:textId="77777777" w:rsidR="00224CAF" w:rsidRPr="0004470C" w:rsidRDefault="00224CAF" w:rsidP="00052D6D">
            <w:pPr>
              <w:jc w:val="center"/>
              <w:rPr>
                <w:rFonts w:ascii="Cambria" w:hAnsi="Cambria"/>
                <w:sz w:val="24"/>
                <w:szCs w:val="24"/>
              </w:rPr>
            </w:pPr>
            <w:r>
              <w:rPr>
                <w:rFonts w:ascii="Cambria" w:hAnsi="Cambria"/>
                <w:sz w:val="24"/>
                <w:szCs w:val="24"/>
              </w:rPr>
              <w:t>V – VIII 2025</w:t>
            </w:r>
            <w:r w:rsidRPr="0004470C">
              <w:rPr>
                <w:rFonts w:ascii="Cambria" w:hAnsi="Cambria"/>
                <w:sz w:val="24"/>
                <w:szCs w:val="24"/>
              </w:rPr>
              <w:t xml:space="preserve"> r.</w:t>
            </w:r>
          </w:p>
        </w:tc>
        <w:tc>
          <w:tcPr>
            <w:tcW w:w="3939" w:type="dxa"/>
          </w:tcPr>
          <w:p w14:paraId="36BB1FFE" w14:textId="77777777" w:rsidR="00224CAF" w:rsidRPr="0004470C" w:rsidRDefault="00224CAF" w:rsidP="00052D6D">
            <w:pPr>
              <w:jc w:val="center"/>
              <w:rPr>
                <w:rFonts w:ascii="Cambria" w:hAnsi="Cambria"/>
                <w:sz w:val="24"/>
                <w:szCs w:val="24"/>
              </w:rPr>
            </w:pPr>
          </w:p>
        </w:tc>
      </w:tr>
      <w:tr w:rsidR="00224CAF" w:rsidRPr="0004470C" w14:paraId="4E1F0A51" w14:textId="77777777" w:rsidTr="00052D6D">
        <w:tc>
          <w:tcPr>
            <w:tcW w:w="664" w:type="dxa"/>
          </w:tcPr>
          <w:p w14:paraId="4C9BB1E0" w14:textId="77777777" w:rsidR="00224CAF" w:rsidRDefault="00224CAF" w:rsidP="00052D6D">
            <w:pPr>
              <w:jc w:val="center"/>
              <w:rPr>
                <w:rFonts w:ascii="Cambria" w:hAnsi="Cambria"/>
                <w:sz w:val="24"/>
                <w:szCs w:val="24"/>
              </w:rPr>
            </w:pPr>
            <w:r>
              <w:rPr>
                <w:rFonts w:ascii="Cambria" w:hAnsi="Cambria"/>
                <w:sz w:val="24"/>
                <w:szCs w:val="24"/>
              </w:rPr>
              <w:t xml:space="preserve"> 32.</w:t>
            </w:r>
          </w:p>
        </w:tc>
        <w:tc>
          <w:tcPr>
            <w:tcW w:w="1883" w:type="dxa"/>
          </w:tcPr>
          <w:p w14:paraId="0C03CEFF" w14:textId="77777777" w:rsidR="00224CAF" w:rsidRPr="00AA7682" w:rsidRDefault="00224CAF" w:rsidP="00052D6D">
            <w:pPr>
              <w:jc w:val="center"/>
              <w:rPr>
                <w:rFonts w:ascii="Cambria" w:hAnsi="Cambria"/>
                <w:sz w:val="24"/>
                <w:szCs w:val="24"/>
              </w:rPr>
            </w:pPr>
            <w:r w:rsidRPr="00AA7682">
              <w:rPr>
                <w:rFonts w:ascii="Cambria" w:hAnsi="Cambria"/>
                <w:sz w:val="24"/>
                <w:szCs w:val="24"/>
              </w:rPr>
              <w:t>SZUK-OWAD</w:t>
            </w:r>
          </w:p>
        </w:tc>
        <w:tc>
          <w:tcPr>
            <w:tcW w:w="2865" w:type="dxa"/>
          </w:tcPr>
          <w:p w14:paraId="0928C057" w14:textId="77777777" w:rsidR="00224CAF" w:rsidRPr="0004470C" w:rsidRDefault="00224CAF" w:rsidP="00052D6D">
            <w:pPr>
              <w:jc w:val="center"/>
              <w:rPr>
                <w:rFonts w:ascii="Cambria" w:hAnsi="Cambria"/>
                <w:sz w:val="24"/>
                <w:szCs w:val="24"/>
              </w:rPr>
            </w:pPr>
            <w:r>
              <w:rPr>
                <w:rFonts w:ascii="Cambria" w:hAnsi="Cambria"/>
                <w:sz w:val="24"/>
                <w:szCs w:val="24"/>
              </w:rPr>
              <w:t>IX - XI 2025</w:t>
            </w:r>
            <w:r w:rsidRPr="0004470C">
              <w:rPr>
                <w:rFonts w:ascii="Cambria" w:hAnsi="Cambria"/>
                <w:sz w:val="24"/>
                <w:szCs w:val="24"/>
              </w:rPr>
              <w:t xml:space="preserve"> r.</w:t>
            </w:r>
          </w:p>
        </w:tc>
        <w:tc>
          <w:tcPr>
            <w:tcW w:w="3939" w:type="dxa"/>
          </w:tcPr>
          <w:p w14:paraId="7B6789D1" w14:textId="77777777" w:rsidR="00224CAF" w:rsidRPr="0004470C" w:rsidRDefault="00224CAF" w:rsidP="00052D6D">
            <w:pPr>
              <w:jc w:val="center"/>
              <w:rPr>
                <w:rFonts w:ascii="Cambria" w:hAnsi="Cambria"/>
                <w:sz w:val="24"/>
                <w:szCs w:val="24"/>
              </w:rPr>
            </w:pPr>
          </w:p>
        </w:tc>
      </w:tr>
      <w:tr w:rsidR="00224CAF" w:rsidRPr="0004470C" w14:paraId="423FE98E" w14:textId="77777777" w:rsidTr="00052D6D">
        <w:tc>
          <w:tcPr>
            <w:tcW w:w="664" w:type="dxa"/>
          </w:tcPr>
          <w:p w14:paraId="17DB94C7" w14:textId="77777777" w:rsidR="00224CAF" w:rsidRPr="0004470C" w:rsidRDefault="00224CAF" w:rsidP="00052D6D">
            <w:pPr>
              <w:jc w:val="center"/>
              <w:rPr>
                <w:rFonts w:ascii="Cambria" w:hAnsi="Cambria"/>
                <w:sz w:val="24"/>
                <w:szCs w:val="24"/>
              </w:rPr>
            </w:pPr>
            <w:r>
              <w:rPr>
                <w:rFonts w:ascii="Cambria" w:hAnsi="Cambria"/>
                <w:sz w:val="24"/>
                <w:szCs w:val="24"/>
              </w:rPr>
              <w:t xml:space="preserve"> 33.</w:t>
            </w:r>
          </w:p>
        </w:tc>
        <w:tc>
          <w:tcPr>
            <w:tcW w:w="1883" w:type="dxa"/>
          </w:tcPr>
          <w:p w14:paraId="5DE7577B" w14:textId="77777777" w:rsidR="00224CAF" w:rsidRPr="00AA7682" w:rsidRDefault="00224CAF" w:rsidP="00052D6D">
            <w:pPr>
              <w:jc w:val="center"/>
              <w:rPr>
                <w:rFonts w:ascii="Cambria" w:hAnsi="Cambria"/>
                <w:sz w:val="24"/>
                <w:szCs w:val="24"/>
              </w:rPr>
            </w:pPr>
            <w:r>
              <w:rPr>
                <w:rFonts w:ascii="Cambria" w:hAnsi="Cambria"/>
                <w:sz w:val="24"/>
                <w:szCs w:val="24"/>
              </w:rPr>
              <w:t>GRODZ-DEM</w:t>
            </w:r>
          </w:p>
        </w:tc>
        <w:tc>
          <w:tcPr>
            <w:tcW w:w="2865" w:type="dxa"/>
            <w:vAlign w:val="center"/>
          </w:tcPr>
          <w:p w14:paraId="0F13E493" w14:textId="77777777" w:rsidR="00224CAF" w:rsidRPr="0004470C" w:rsidRDefault="00224CAF" w:rsidP="00052D6D">
            <w:pPr>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p>
        </w:tc>
        <w:tc>
          <w:tcPr>
            <w:tcW w:w="3939" w:type="dxa"/>
          </w:tcPr>
          <w:p w14:paraId="09349B8B" w14:textId="77777777" w:rsidR="00224CAF" w:rsidRPr="0004470C" w:rsidRDefault="00224CAF" w:rsidP="00052D6D">
            <w:pPr>
              <w:jc w:val="center"/>
              <w:rPr>
                <w:rFonts w:ascii="Cambria" w:hAnsi="Cambria"/>
                <w:sz w:val="24"/>
                <w:szCs w:val="24"/>
              </w:rPr>
            </w:pPr>
            <w:r>
              <w:rPr>
                <w:rFonts w:ascii="Cambria" w:hAnsi="Cambria"/>
                <w:sz w:val="24"/>
                <w:szCs w:val="24"/>
              </w:rPr>
              <w:t>W zależności od potrzeb</w:t>
            </w:r>
          </w:p>
        </w:tc>
      </w:tr>
      <w:tr w:rsidR="00224CAF" w:rsidRPr="0004470C" w14:paraId="0DA3A653" w14:textId="77777777" w:rsidTr="00052D6D">
        <w:tc>
          <w:tcPr>
            <w:tcW w:w="664" w:type="dxa"/>
          </w:tcPr>
          <w:p w14:paraId="28EFC00F" w14:textId="77777777" w:rsidR="00224CAF" w:rsidRPr="0004470C" w:rsidRDefault="00224CAF" w:rsidP="00052D6D">
            <w:pPr>
              <w:jc w:val="center"/>
              <w:rPr>
                <w:rFonts w:ascii="Cambria" w:hAnsi="Cambria"/>
                <w:sz w:val="24"/>
                <w:szCs w:val="24"/>
              </w:rPr>
            </w:pPr>
            <w:r>
              <w:rPr>
                <w:rFonts w:ascii="Cambria" w:hAnsi="Cambria"/>
                <w:sz w:val="24"/>
                <w:szCs w:val="24"/>
              </w:rPr>
              <w:t xml:space="preserve"> 34.</w:t>
            </w:r>
          </w:p>
        </w:tc>
        <w:tc>
          <w:tcPr>
            <w:tcW w:w="1883" w:type="dxa"/>
          </w:tcPr>
          <w:p w14:paraId="10A7C044" w14:textId="77777777" w:rsidR="00224CAF" w:rsidRPr="00AA7682" w:rsidRDefault="00224CAF" w:rsidP="00052D6D">
            <w:pPr>
              <w:jc w:val="center"/>
              <w:rPr>
                <w:rFonts w:ascii="Cambria" w:hAnsi="Cambria"/>
                <w:sz w:val="24"/>
                <w:szCs w:val="24"/>
              </w:rPr>
            </w:pPr>
            <w:r w:rsidRPr="00AA7682">
              <w:rPr>
                <w:rFonts w:ascii="Cambria" w:hAnsi="Cambria"/>
                <w:sz w:val="24"/>
                <w:szCs w:val="24"/>
              </w:rPr>
              <w:t>K GRODZEŃ</w:t>
            </w:r>
          </w:p>
        </w:tc>
        <w:tc>
          <w:tcPr>
            <w:tcW w:w="2865" w:type="dxa"/>
          </w:tcPr>
          <w:p w14:paraId="0E87A8C1" w14:textId="77777777" w:rsidR="00224CAF" w:rsidRPr="0004470C" w:rsidRDefault="00224CAF" w:rsidP="00052D6D">
            <w:pPr>
              <w:jc w:val="center"/>
              <w:rPr>
                <w:rFonts w:ascii="Cambria" w:hAnsi="Cambria"/>
                <w:sz w:val="24"/>
                <w:szCs w:val="24"/>
              </w:rPr>
            </w:pPr>
            <w:r>
              <w:rPr>
                <w:rFonts w:ascii="Cambria" w:hAnsi="Cambria"/>
                <w:sz w:val="24"/>
                <w:szCs w:val="24"/>
              </w:rPr>
              <w:t>I – XII 2025</w:t>
            </w:r>
            <w:r w:rsidRPr="0004470C">
              <w:rPr>
                <w:rFonts w:ascii="Cambria" w:hAnsi="Cambria"/>
                <w:sz w:val="24"/>
                <w:szCs w:val="24"/>
              </w:rPr>
              <w:t xml:space="preserve"> r.</w:t>
            </w:r>
            <w:r>
              <w:rPr>
                <w:rFonts w:ascii="Cambria" w:hAnsi="Cambria"/>
                <w:sz w:val="24"/>
                <w:szCs w:val="24"/>
              </w:rPr>
              <w:t xml:space="preserve"> </w:t>
            </w:r>
          </w:p>
        </w:tc>
        <w:tc>
          <w:tcPr>
            <w:tcW w:w="3939" w:type="dxa"/>
          </w:tcPr>
          <w:p w14:paraId="0561A27F" w14:textId="77777777" w:rsidR="00224CAF" w:rsidRPr="0004470C" w:rsidRDefault="00224CAF" w:rsidP="00052D6D">
            <w:pPr>
              <w:jc w:val="center"/>
              <w:rPr>
                <w:rFonts w:ascii="Cambria" w:hAnsi="Cambria"/>
                <w:sz w:val="24"/>
                <w:szCs w:val="24"/>
              </w:rPr>
            </w:pPr>
            <w:r>
              <w:rPr>
                <w:rFonts w:ascii="Cambria" w:hAnsi="Cambria"/>
                <w:sz w:val="24"/>
                <w:szCs w:val="24"/>
              </w:rPr>
              <w:t>W zależności od potrzeb</w:t>
            </w:r>
          </w:p>
        </w:tc>
      </w:tr>
      <w:tr w:rsidR="00224CAF" w:rsidRPr="0004470C" w14:paraId="3E770BA4" w14:textId="77777777" w:rsidTr="00052D6D">
        <w:tc>
          <w:tcPr>
            <w:tcW w:w="664" w:type="dxa"/>
          </w:tcPr>
          <w:p w14:paraId="5A307CDE" w14:textId="77777777" w:rsidR="00224CAF" w:rsidRPr="0004470C" w:rsidRDefault="00224CAF" w:rsidP="00052D6D">
            <w:pPr>
              <w:jc w:val="center"/>
              <w:rPr>
                <w:rFonts w:ascii="Cambria" w:hAnsi="Cambria"/>
                <w:sz w:val="24"/>
                <w:szCs w:val="24"/>
              </w:rPr>
            </w:pPr>
            <w:r>
              <w:rPr>
                <w:rFonts w:ascii="Cambria" w:hAnsi="Cambria"/>
                <w:sz w:val="24"/>
                <w:szCs w:val="24"/>
              </w:rPr>
              <w:t>35.</w:t>
            </w:r>
          </w:p>
        </w:tc>
        <w:tc>
          <w:tcPr>
            <w:tcW w:w="1883" w:type="dxa"/>
          </w:tcPr>
          <w:p w14:paraId="11332BC4" w14:textId="77777777" w:rsidR="00224CAF" w:rsidRPr="00AA7682" w:rsidRDefault="00224CAF" w:rsidP="00052D6D">
            <w:pPr>
              <w:jc w:val="center"/>
              <w:rPr>
                <w:rFonts w:ascii="Cambria" w:hAnsi="Cambria"/>
                <w:sz w:val="24"/>
                <w:szCs w:val="24"/>
              </w:rPr>
            </w:pPr>
            <w:r w:rsidRPr="00AA7682">
              <w:rPr>
                <w:rFonts w:ascii="Cambria" w:hAnsi="Cambria"/>
                <w:sz w:val="24"/>
                <w:szCs w:val="24"/>
              </w:rPr>
              <w:t>GODZ RH8</w:t>
            </w:r>
          </w:p>
        </w:tc>
        <w:tc>
          <w:tcPr>
            <w:tcW w:w="2865" w:type="dxa"/>
          </w:tcPr>
          <w:p w14:paraId="7322ACE1" w14:textId="77777777" w:rsidR="00224CAF" w:rsidRPr="0004470C" w:rsidRDefault="00224CAF" w:rsidP="00052D6D">
            <w:pPr>
              <w:jc w:val="center"/>
              <w:rPr>
                <w:rFonts w:ascii="Cambria" w:hAnsi="Cambria"/>
                <w:sz w:val="24"/>
                <w:szCs w:val="24"/>
              </w:rPr>
            </w:pPr>
            <w:r w:rsidRPr="0004470C">
              <w:rPr>
                <w:rFonts w:ascii="Cambria" w:hAnsi="Cambria"/>
                <w:sz w:val="24"/>
                <w:szCs w:val="24"/>
              </w:rPr>
              <w:t>I</w:t>
            </w:r>
            <w:r>
              <w:rPr>
                <w:rFonts w:ascii="Cambria" w:hAnsi="Cambria"/>
                <w:sz w:val="24"/>
                <w:szCs w:val="24"/>
              </w:rPr>
              <w:t xml:space="preserve"> – XII 2025</w:t>
            </w:r>
            <w:r w:rsidRPr="0004470C">
              <w:rPr>
                <w:rFonts w:ascii="Cambria" w:hAnsi="Cambria"/>
                <w:sz w:val="24"/>
                <w:szCs w:val="24"/>
              </w:rPr>
              <w:t xml:space="preserve"> r.</w:t>
            </w:r>
          </w:p>
        </w:tc>
        <w:tc>
          <w:tcPr>
            <w:tcW w:w="3939" w:type="dxa"/>
          </w:tcPr>
          <w:p w14:paraId="144F3A2A" w14:textId="77777777" w:rsidR="00224CAF" w:rsidRPr="0004470C" w:rsidRDefault="00224CAF" w:rsidP="00052D6D">
            <w:pPr>
              <w:jc w:val="center"/>
              <w:rPr>
                <w:rFonts w:ascii="Cambria" w:hAnsi="Cambria"/>
                <w:sz w:val="24"/>
                <w:szCs w:val="24"/>
              </w:rPr>
            </w:pPr>
          </w:p>
        </w:tc>
      </w:tr>
      <w:tr w:rsidR="00224CAF" w:rsidRPr="0004470C" w14:paraId="70C5274D" w14:textId="77777777" w:rsidTr="00052D6D">
        <w:tc>
          <w:tcPr>
            <w:tcW w:w="664" w:type="dxa"/>
          </w:tcPr>
          <w:p w14:paraId="780656C3" w14:textId="77777777" w:rsidR="00224CAF" w:rsidRPr="0004470C" w:rsidRDefault="00224CAF" w:rsidP="00052D6D">
            <w:pPr>
              <w:jc w:val="center"/>
              <w:rPr>
                <w:rFonts w:ascii="Cambria" w:hAnsi="Cambria"/>
                <w:sz w:val="24"/>
                <w:szCs w:val="24"/>
              </w:rPr>
            </w:pPr>
            <w:r>
              <w:rPr>
                <w:rFonts w:ascii="Cambria" w:hAnsi="Cambria"/>
                <w:sz w:val="24"/>
                <w:szCs w:val="24"/>
              </w:rPr>
              <w:t>36.</w:t>
            </w:r>
          </w:p>
        </w:tc>
        <w:tc>
          <w:tcPr>
            <w:tcW w:w="1883" w:type="dxa"/>
          </w:tcPr>
          <w:p w14:paraId="263B5BEC" w14:textId="77777777" w:rsidR="00224CAF" w:rsidRPr="00AA7682" w:rsidRDefault="00224CAF" w:rsidP="00052D6D">
            <w:pPr>
              <w:jc w:val="center"/>
              <w:rPr>
                <w:rFonts w:ascii="Cambria" w:hAnsi="Cambria"/>
                <w:sz w:val="24"/>
                <w:szCs w:val="24"/>
              </w:rPr>
            </w:pPr>
            <w:r w:rsidRPr="00AA7682">
              <w:rPr>
                <w:rFonts w:ascii="Cambria" w:hAnsi="Cambria"/>
                <w:sz w:val="24"/>
                <w:szCs w:val="24"/>
              </w:rPr>
              <w:t>GODZ MH8</w:t>
            </w:r>
          </w:p>
        </w:tc>
        <w:tc>
          <w:tcPr>
            <w:tcW w:w="2865" w:type="dxa"/>
          </w:tcPr>
          <w:p w14:paraId="4E42218F" w14:textId="77777777" w:rsidR="00224CAF" w:rsidRPr="0004470C" w:rsidRDefault="00224CAF" w:rsidP="00052D6D">
            <w:pPr>
              <w:jc w:val="center"/>
              <w:rPr>
                <w:rFonts w:ascii="Cambria" w:hAnsi="Cambria"/>
                <w:sz w:val="24"/>
                <w:szCs w:val="24"/>
              </w:rPr>
            </w:pPr>
            <w:r w:rsidRPr="0004470C">
              <w:rPr>
                <w:rFonts w:ascii="Cambria" w:hAnsi="Cambria"/>
                <w:sz w:val="24"/>
                <w:szCs w:val="24"/>
              </w:rPr>
              <w:t>I</w:t>
            </w:r>
            <w:r>
              <w:rPr>
                <w:rFonts w:ascii="Cambria" w:hAnsi="Cambria"/>
                <w:sz w:val="24"/>
                <w:szCs w:val="24"/>
              </w:rPr>
              <w:t xml:space="preserve"> – XII 2025</w:t>
            </w:r>
            <w:r w:rsidRPr="0004470C">
              <w:rPr>
                <w:rFonts w:ascii="Cambria" w:hAnsi="Cambria"/>
                <w:sz w:val="24"/>
                <w:szCs w:val="24"/>
              </w:rPr>
              <w:t xml:space="preserve"> r.</w:t>
            </w:r>
          </w:p>
        </w:tc>
        <w:tc>
          <w:tcPr>
            <w:tcW w:w="3939" w:type="dxa"/>
          </w:tcPr>
          <w:p w14:paraId="5A0E46F6" w14:textId="77777777" w:rsidR="00224CAF" w:rsidRPr="0004470C" w:rsidRDefault="00224CAF" w:rsidP="00052D6D">
            <w:pPr>
              <w:jc w:val="center"/>
              <w:rPr>
                <w:rFonts w:ascii="Cambria" w:hAnsi="Cambria"/>
                <w:sz w:val="24"/>
                <w:szCs w:val="24"/>
              </w:rPr>
            </w:pPr>
          </w:p>
        </w:tc>
      </w:tr>
      <w:tr w:rsidR="00224CAF" w:rsidRPr="0004470C" w14:paraId="48557993" w14:textId="77777777" w:rsidTr="00052D6D">
        <w:tc>
          <w:tcPr>
            <w:tcW w:w="9351" w:type="dxa"/>
            <w:gridSpan w:val="4"/>
            <w:shd w:val="clear" w:color="auto" w:fill="BFBFBF" w:themeFill="background1" w:themeFillShade="BF"/>
          </w:tcPr>
          <w:p w14:paraId="5681B04E" w14:textId="77777777" w:rsidR="00224CAF" w:rsidRPr="0004470C" w:rsidRDefault="00224CAF" w:rsidP="00052D6D">
            <w:pPr>
              <w:jc w:val="center"/>
              <w:rPr>
                <w:rFonts w:ascii="Cambria" w:hAnsi="Cambria"/>
                <w:b/>
                <w:sz w:val="24"/>
                <w:szCs w:val="24"/>
              </w:rPr>
            </w:pPr>
            <w:r w:rsidRPr="0004470C">
              <w:rPr>
                <w:rFonts w:ascii="Cambria" w:hAnsi="Cambria"/>
                <w:b/>
                <w:sz w:val="24"/>
                <w:szCs w:val="24"/>
              </w:rPr>
              <w:t>OCHRONA PRZECIWPOŻAROWA LASU</w:t>
            </w:r>
          </w:p>
        </w:tc>
      </w:tr>
      <w:tr w:rsidR="00224CAF" w:rsidRPr="0004470C" w14:paraId="4E9B056A" w14:textId="77777777" w:rsidTr="00052D6D">
        <w:tc>
          <w:tcPr>
            <w:tcW w:w="664" w:type="dxa"/>
          </w:tcPr>
          <w:p w14:paraId="1225E30F" w14:textId="77777777" w:rsidR="00224CAF" w:rsidRPr="0004470C" w:rsidRDefault="00224CAF" w:rsidP="00052D6D">
            <w:pPr>
              <w:jc w:val="center"/>
              <w:rPr>
                <w:rFonts w:ascii="Cambria" w:hAnsi="Cambria"/>
                <w:sz w:val="24"/>
                <w:szCs w:val="24"/>
              </w:rPr>
            </w:pPr>
            <w:r>
              <w:rPr>
                <w:rFonts w:ascii="Cambria" w:hAnsi="Cambria"/>
                <w:sz w:val="24"/>
                <w:szCs w:val="24"/>
              </w:rPr>
              <w:t>37.</w:t>
            </w:r>
          </w:p>
        </w:tc>
        <w:tc>
          <w:tcPr>
            <w:tcW w:w="1883" w:type="dxa"/>
          </w:tcPr>
          <w:p w14:paraId="52846414" w14:textId="77777777" w:rsidR="00224CAF" w:rsidRPr="0004470C" w:rsidRDefault="00224CAF" w:rsidP="00052D6D">
            <w:pPr>
              <w:jc w:val="center"/>
              <w:rPr>
                <w:rFonts w:ascii="Cambria" w:hAnsi="Cambria"/>
                <w:sz w:val="24"/>
                <w:szCs w:val="24"/>
              </w:rPr>
            </w:pPr>
            <w:r>
              <w:rPr>
                <w:rFonts w:ascii="Cambria" w:hAnsi="Cambria"/>
                <w:sz w:val="24"/>
                <w:szCs w:val="24"/>
              </w:rPr>
              <w:t>GODZ RH8</w:t>
            </w:r>
          </w:p>
        </w:tc>
        <w:tc>
          <w:tcPr>
            <w:tcW w:w="2865" w:type="dxa"/>
          </w:tcPr>
          <w:p w14:paraId="3C0044DC" w14:textId="77777777" w:rsidR="00224CAF" w:rsidRPr="0004470C" w:rsidRDefault="00224CAF" w:rsidP="00052D6D">
            <w:pPr>
              <w:jc w:val="center"/>
              <w:rPr>
                <w:rFonts w:ascii="Cambria" w:hAnsi="Cambria"/>
                <w:sz w:val="24"/>
                <w:szCs w:val="24"/>
              </w:rPr>
            </w:pPr>
            <w:r>
              <w:rPr>
                <w:rFonts w:ascii="Cambria" w:hAnsi="Cambria"/>
                <w:sz w:val="24"/>
                <w:szCs w:val="24"/>
              </w:rPr>
              <w:t>II – XII 2025</w:t>
            </w:r>
            <w:r w:rsidRPr="0004470C">
              <w:rPr>
                <w:rFonts w:ascii="Cambria" w:hAnsi="Cambria"/>
                <w:sz w:val="24"/>
                <w:szCs w:val="24"/>
              </w:rPr>
              <w:t xml:space="preserve"> r</w:t>
            </w:r>
            <w:r>
              <w:rPr>
                <w:rFonts w:ascii="Cambria" w:hAnsi="Cambria"/>
                <w:sz w:val="24"/>
                <w:szCs w:val="24"/>
              </w:rPr>
              <w:t>.</w:t>
            </w:r>
          </w:p>
        </w:tc>
        <w:tc>
          <w:tcPr>
            <w:tcW w:w="3939" w:type="dxa"/>
          </w:tcPr>
          <w:p w14:paraId="715E6D7B" w14:textId="77777777" w:rsidR="00224CAF" w:rsidRPr="0004470C" w:rsidRDefault="00224CAF" w:rsidP="00052D6D">
            <w:pPr>
              <w:jc w:val="center"/>
              <w:rPr>
                <w:rFonts w:ascii="Cambria" w:hAnsi="Cambria"/>
                <w:sz w:val="24"/>
                <w:szCs w:val="24"/>
              </w:rPr>
            </w:pPr>
            <w:r w:rsidRPr="0004470C">
              <w:rPr>
                <w:rFonts w:ascii="Cambria" w:hAnsi="Cambria"/>
                <w:sz w:val="24"/>
                <w:szCs w:val="24"/>
              </w:rPr>
              <w:t>W zależności od warunków pogodowych powyższy przedział czasowy może ulec zmianie,</w:t>
            </w:r>
          </w:p>
        </w:tc>
      </w:tr>
      <w:tr w:rsidR="00224CAF" w:rsidRPr="0004470C" w14:paraId="340A04FC" w14:textId="77777777" w:rsidTr="00052D6D">
        <w:tc>
          <w:tcPr>
            <w:tcW w:w="664" w:type="dxa"/>
          </w:tcPr>
          <w:p w14:paraId="2C2B858E" w14:textId="77777777" w:rsidR="00224CAF" w:rsidRPr="0004470C" w:rsidRDefault="00224CAF" w:rsidP="00052D6D">
            <w:pPr>
              <w:jc w:val="center"/>
              <w:rPr>
                <w:rFonts w:ascii="Cambria" w:hAnsi="Cambria"/>
                <w:sz w:val="24"/>
                <w:szCs w:val="24"/>
              </w:rPr>
            </w:pPr>
            <w:r>
              <w:rPr>
                <w:rFonts w:ascii="Cambria" w:hAnsi="Cambria"/>
                <w:sz w:val="24"/>
                <w:szCs w:val="24"/>
              </w:rPr>
              <w:t>38.</w:t>
            </w:r>
          </w:p>
        </w:tc>
        <w:tc>
          <w:tcPr>
            <w:tcW w:w="1883" w:type="dxa"/>
          </w:tcPr>
          <w:p w14:paraId="1CAF6E75" w14:textId="77777777" w:rsidR="00224CAF" w:rsidRPr="0004470C" w:rsidRDefault="00224CAF" w:rsidP="00052D6D">
            <w:pPr>
              <w:jc w:val="center"/>
              <w:rPr>
                <w:rFonts w:ascii="Cambria" w:hAnsi="Cambria"/>
                <w:sz w:val="24"/>
                <w:szCs w:val="24"/>
              </w:rPr>
            </w:pPr>
            <w:r>
              <w:rPr>
                <w:rFonts w:ascii="Cambria" w:hAnsi="Cambria"/>
                <w:sz w:val="24"/>
                <w:szCs w:val="24"/>
              </w:rPr>
              <w:t>GODZ M</w:t>
            </w:r>
            <w:r w:rsidRPr="0004470C">
              <w:rPr>
                <w:rFonts w:ascii="Cambria" w:hAnsi="Cambria"/>
                <w:sz w:val="24"/>
                <w:szCs w:val="24"/>
              </w:rPr>
              <w:t>H</w:t>
            </w:r>
            <w:r>
              <w:rPr>
                <w:rFonts w:ascii="Cambria" w:hAnsi="Cambria"/>
                <w:sz w:val="24"/>
                <w:szCs w:val="24"/>
              </w:rPr>
              <w:t>8</w:t>
            </w:r>
          </w:p>
        </w:tc>
        <w:tc>
          <w:tcPr>
            <w:tcW w:w="2865" w:type="dxa"/>
          </w:tcPr>
          <w:p w14:paraId="112D3820" w14:textId="77777777" w:rsidR="00224CAF" w:rsidRPr="0004470C" w:rsidRDefault="00224CAF" w:rsidP="00052D6D">
            <w:pPr>
              <w:jc w:val="center"/>
              <w:rPr>
                <w:rFonts w:ascii="Cambria" w:hAnsi="Cambria"/>
                <w:sz w:val="24"/>
                <w:szCs w:val="24"/>
              </w:rPr>
            </w:pPr>
            <w:r w:rsidRPr="0086458F">
              <w:rPr>
                <w:rFonts w:ascii="Cambria" w:hAnsi="Cambria"/>
                <w:sz w:val="24"/>
                <w:szCs w:val="24"/>
              </w:rPr>
              <w:t xml:space="preserve">II – XII </w:t>
            </w:r>
            <w:r>
              <w:rPr>
                <w:rFonts w:ascii="Cambria" w:hAnsi="Cambria"/>
                <w:sz w:val="24"/>
                <w:szCs w:val="24"/>
              </w:rPr>
              <w:t>2025</w:t>
            </w:r>
            <w:r w:rsidRPr="0086458F">
              <w:rPr>
                <w:rFonts w:ascii="Cambria" w:hAnsi="Cambria"/>
                <w:sz w:val="24"/>
                <w:szCs w:val="24"/>
              </w:rPr>
              <w:t xml:space="preserve"> r.</w:t>
            </w:r>
          </w:p>
        </w:tc>
        <w:tc>
          <w:tcPr>
            <w:tcW w:w="3939" w:type="dxa"/>
          </w:tcPr>
          <w:p w14:paraId="0ECEF141" w14:textId="77777777" w:rsidR="00224CAF" w:rsidRPr="0004470C" w:rsidRDefault="00224CAF" w:rsidP="00052D6D">
            <w:pPr>
              <w:jc w:val="center"/>
              <w:rPr>
                <w:rFonts w:ascii="Cambria" w:hAnsi="Cambria"/>
                <w:sz w:val="24"/>
                <w:szCs w:val="24"/>
              </w:rPr>
            </w:pPr>
            <w:r w:rsidRPr="0004470C">
              <w:rPr>
                <w:rFonts w:ascii="Cambria" w:hAnsi="Cambria"/>
                <w:sz w:val="24"/>
                <w:szCs w:val="24"/>
              </w:rPr>
              <w:t>W zależności od warunków pogodowych powyższy przedział czasowy może ulec zmianie,</w:t>
            </w:r>
          </w:p>
        </w:tc>
      </w:tr>
      <w:tr w:rsidR="00224CAF" w:rsidRPr="0004470C" w14:paraId="5EDD8994" w14:textId="77777777" w:rsidTr="00052D6D">
        <w:tc>
          <w:tcPr>
            <w:tcW w:w="664" w:type="dxa"/>
          </w:tcPr>
          <w:p w14:paraId="7F6DFE20" w14:textId="77777777" w:rsidR="00224CAF" w:rsidRPr="0004470C" w:rsidRDefault="00224CAF" w:rsidP="00052D6D">
            <w:pPr>
              <w:jc w:val="center"/>
              <w:rPr>
                <w:rFonts w:ascii="Cambria" w:hAnsi="Cambria"/>
                <w:sz w:val="24"/>
                <w:szCs w:val="24"/>
              </w:rPr>
            </w:pPr>
            <w:r>
              <w:rPr>
                <w:rFonts w:ascii="Cambria" w:hAnsi="Cambria"/>
                <w:sz w:val="24"/>
                <w:szCs w:val="24"/>
              </w:rPr>
              <w:t>39.</w:t>
            </w:r>
          </w:p>
        </w:tc>
        <w:tc>
          <w:tcPr>
            <w:tcW w:w="1883" w:type="dxa"/>
          </w:tcPr>
          <w:p w14:paraId="39BB15E0" w14:textId="77777777" w:rsidR="00224CAF" w:rsidRPr="0004470C" w:rsidRDefault="00224CAF" w:rsidP="00052D6D">
            <w:pPr>
              <w:jc w:val="center"/>
              <w:rPr>
                <w:rFonts w:ascii="Cambria" w:hAnsi="Cambria"/>
                <w:sz w:val="24"/>
                <w:szCs w:val="24"/>
              </w:rPr>
            </w:pPr>
            <w:r>
              <w:rPr>
                <w:rFonts w:ascii="Cambria" w:hAnsi="Cambria"/>
                <w:sz w:val="24"/>
                <w:szCs w:val="24"/>
              </w:rPr>
              <w:t>ODN-PASP</w:t>
            </w:r>
          </w:p>
        </w:tc>
        <w:tc>
          <w:tcPr>
            <w:tcW w:w="2865" w:type="dxa"/>
          </w:tcPr>
          <w:p w14:paraId="5942FCC7" w14:textId="77777777" w:rsidR="00224CAF" w:rsidRPr="0004470C" w:rsidRDefault="00224CAF" w:rsidP="00052D6D">
            <w:pPr>
              <w:jc w:val="center"/>
              <w:rPr>
                <w:rFonts w:ascii="Cambria" w:hAnsi="Cambria"/>
                <w:sz w:val="24"/>
                <w:szCs w:val="24"/>
              </w:rPr>
            </w:pPr>
            <w:r w:rsidRPr="0086458F">
              <w:rPr>
                <w:rFonts w:ascii="Cambria" w:hAnsi="Cambria"/>
                <w:sz w:val="24"/>
                <w:szCs w:val="24"/>
              </w:rPr>
              <w:t xml:space="preserve">II – </w:t>
            </w:r>
            <w:r>
              <w:rPr>
                <w:rFonts w:ascii="Cambria" w:hAnsi="Cambria"/>
                <w:sz w:val="24"/>
                <w:szCs w:val="24"/>
              </w:rPr>
              <w:t>I</w:t>
            </w:r>
            <w:r w:rsidRPr="0086458F">
              <w:rPr>
                <w:rFonts w:ascii="Cambria" w:hAnsi="Cambria"/>
                <w:sz w:val="24"/>
                <w:szCs w:val="24"/>
              </w:rPr>
              <w:t xml:space="preserve">II </w:t>
            </w:r>
            <w:r>
              <w:rPr>
                <w:rFonts w:ascii="Cambria" w:hAnsi="Cambria"/>
                <w:sz w:val="24"/>
                <w:szCs w:val="24"/>
              </w:rPr>
              <w:t>2025</w:t>
            </w:r>
            <w:r w:rsidRPr="0086458F">
              <w:rPr>
                <w:rFonts w:ascii="Cambria" w:hAnsi="Cambria"/>
                <w:sz w:val="24"/>
                <w:szCs w:val="24"/>
              </w:rPr>
              <w:t xml:space="preserve"> r.</w:t>
            </w:r>
          </w:p>
        </w:tc>
        <w:tc>
          <w:tcPr>
            <w:tcW w:w="3939" w:type="dxa"/>
          </w:tcPr>
          <w:p w14:paraId="79E8464A" w14:textId="77777777" w:rsidR="00224CAF" w:rsidRPr="0004470C" w:rsidRDefault="00224CAF" w:rsidP="00052D6D">
            <w:pPr>
              <w:jc w:val="center"/>
              <w:rPr>
                <w:rFonts w:ascii="Cambria" w:hAnsi="Cambria"/>
                <w:sz w:val="24"/>
                <w:szCs w:val="24"/>
              </w:rPr>
            </w:pPr>
          </w:p>
        </w:tc>
      </w:tr>
      <w:tr w:rsidR="00224CAF" w:rsidRPr="0004470C" w14:paraId="44488BC8" w14:textId="77777777" w:rsidTr="00052D6D">
        <w:tc>
          <w:tcPr>
            <w:tcW w:w="664" w:type="dxa"/>
          </w:tcPr>
          <w:p w14:paraId="73F3E6FA" w14:textId="77777777" w:rsidR="00224CAF" w:rsidRDefault="00224CAF" w:rsidP="00052D6D">
            <w:pPr>
              <w:jc w:val="center"/>
              <w:rPr>
                <w:rFonts w:ascii="Cambria" w:hAnsi="Cambria"/>
                <w:sz w:val="24"/>
                <w:szCs w:val="24"/>
              </w:rPr>
            </w:pPr>
            <w:r>
              <w:rPr>
                <w:rFonts w:ascii="Cambria" w:hAnsi="Cambria"/>
                <w:sz w:val="24"/>
                <w:szCs w:val="24"/>
              </w:rPr>
              <w:t>40.</w:t>
            </w:r>
          </w:p>
        </w:tc>
        <w:tc>
          <w:tcPr>
            <w:tcW w:w="1883" w:type="dxa"/>
          </w:tcPr>
          <w:p w14:paraId="6EF0FA75" w14:textId="77777777" w:rsidR="00224CAF" w:rsidRDefault="00224CAF" w:rsidP="00052D6D">
            <w:pPr>
              <w:jc w:val="center"/>
              <w:rPr>
                <w:rFonts w:ascii="Cambria" w:hAnsi="Cambria"/>
                <w:sz w:val="24"/>
                <w:szCs w:val="24"/>
              </w:rPr>
            </w:pPr>
            <w:r>
              <w:rPr>
                <w:rFonts w:ascii="Cambria" w:hAnsi="Cambria"/>
                <w:sz w:val="24"/>
                <w:szCs w:val="24"/>
              </w:rPr>
              <w:t>PPOŻ-PORZ</w:t>
            </w:r>
          </w:p>
        </w:tc>
        <w:tc>
          <w:tcPr>
            <w:tcW w:w="2865" w:type="dxa"/>
          </w:tcPr>
          <w:p w14:paraId="2DC53B3D" w14:textId="77777777" w:rsidR="00224CAF" w:rsidRPr="0086458F" w:rsidRDefault="00224CAF" w:rsidP="00052D6D">
            <w:pPr>
              <w:jc w:val="center"/>
              <w:rPr>
                <w:rFonts w:ascii="Cambria" w:hAnsi="Cambria"/>
                <w:sz w:val="24"/>
                <w:szCs w:val="24"/>
              </w:rPr>
            </w:pPr>
            <w:r w:rsidRPr="0086458F">
              <w:rPr>
                <w:rFonts w:ascii="Cambria" w:hAnsi="Cambria"/>
                <w:sz w:val="24"/>
                <w:szCs w:val="24"/>
              </w:rPr>
              <w:t xml:space="preserve">I – XII </w:t>
            </w:r>
            <w:r>
              <w:rPr>
                <w:rFonts w:ascii="Cambria" w:hAnsi="Cambria"/>
                <w:sz w:val="24"/>
                <w:szCs w:val="24"/>
              </w:rPr>
              <w:t>2025</w:t>
            </w:r>
            <w:r w:rsidRPr="0086458F">
              <w:rPr>
                <w:rFonts w:ascii="Cambria" w:hAnsi="Cambria"/>
                <w:sz w:val="24"/>
                <w:szCs w:val="24"/>
              </w:rPr>
              <w:t xml:space="preserve"> r.</w:t>
            </w:r>
          </w:p>
        </w:tc>
        <w:tc>
          <w:tcPr>
            <w:tcW w:w="3939" w:type="dxa"/>
          </w:tcPr>
          <w:p w14:paraId="027E59D2" w14:textId="77777777" w:rsidR="00224CAF" w:rsidRPr="0004470C" w:rsidRDefault="00224CAF" w:rsidP="00052D6D">
            <w:pPr>
              <w:jc w:val="center"/>
              <w:rPr>
                <w:rFonts w:ascii="Cambria" w:hAnsi="Cambria"/>
                <w:sz w:val="24"/>
                <w:szCs w:val="24"/>
              </w:rPr>
            </w:pPr>
          </w:p>
        </w:tc>
      </w:tr>
      <w:tr w:rsidR="00224CAF" w:rsidRPr="0004470C" w14:paraId="237FB3F5" w14:textId="77777777" w:rsidTr="00052D6D">
        <w:tc>
          <w:tcPr>
            <w:tcW w:w="664" w:type="dxa"/>
          </w:tcPr>
          <w:p w14:paraId="2E273DDE" w14:textId="77777777" w:rsidR="00224CAF" w:rsidRDefault="00224CAF" w:rsidP="00052D6D">
            <w:pPr>
              <w:jc w:val="center"/>
              <w:rPr>
                <w:rFonts w:ascii="Cambria" w:hAnsi="Cambria"/>
                <w:sz w:val="24"/>
                <w:szCs w:val="24"/>
              </w:rPr>
            </w:pPr>
            <w:r>
              <w:rPr>
                <w:rFonts w:ascii="Cambria" w:hAnsi="Cambria"/>
                <w:sz w:val="24"/>
                <w:szCs w:val="24"/>
              </w:rPr>
              <w:t>41.</w:t>
            </w:r>
          </w:p>
        </w:tc>
        <w:tc>
          <w:tcPr>
            <w:tcW w:w="1883" w:type="dxa"/>
          </w:tcPr>
          <w:p w14:paraId="327D3FB2" w14:textId="77777777" w:rsidR="00224CAF" w:rsidRDefault="00224CAF" w:rsidP="00052D6D">
            <w:pPr>
              <w:jc w:val="center"/>
              <w:rPr>
                <w:rFonts w:ascii="Cambria" w:hAnsi="Cambria"/>
                <w:sz w:val="24"/>
                <w:szCs w:val="24"/>
              </w:rPr>
            </w:pPr>
            <w:r>
              <w:rPr>
                <w:rFonts w:ascii="Cambria" w:hAnsi="Cambria"/>
                <w:sz w:val="24"/>
                <w:szCs w:val="24"/>
              </w:rPr>
              <w:t>GODZNOC</w:t>
            </w:r>
          </w:p>
        </w:tc>
        <w:tc>
          <w:tcPr>
            <w:tcW w:w="2865" w:type="dxa"/>
          </w:tcPr>
          <w:p w14:paraId="0A016589" w14:textId="77777777" w:rsidR="00224CAF" w:rsidRPr="0086458F" w:rsidRDefault="00224CAF" w:rsidP="00052D6D">
            <w:pPr>
              <w:jc w:val="center"/>
              <w:rPr>
                <w:rFonts w:ascii="Cambria" w:hAnsi="Cambria"/>
                <w:sz w:val="24"/>
                <w:szCs w:val="24"/>
              </w:rPr>
            </w:pPr>
            <w:r>
              <w:rPr>
                <w:rFonts w:ascii="Cambria" w:hAnsi="Cambria"/>
                <w:sz w:val="24"/>
                <w:szCs w:val="24"/>
              </w:rPr>
              <w:t>III – X 2025</w:t>
            </w:r>
            <w:r w:rsidRPr="0086458F">
              <w:rPr>
                <w:rFonts w:ascii="Cambria" w:hAnsi="Cambria"/>
                <w:sz w:val="24"/>
                <w:szCs w:val="24"/>
              </w:rPr>
              <w:t xml:space="preserve"> r.</w:t>
            </w:r>
          </w:p>
        </w:tc>
        <w:tc>
          <w:tcPr>
            <w:tcW w:w="3939" w:type="dxa"/>
          </w:tcPr>
          <w:p w14:paraId="72A0F263" w14:textId="77777777" w:rsidR="00224CAF" w:rsidRPr="0004470C" w:rsidRDefault="00224CAF" w:rsidP="00052D6D">
            <w:pPr>
              <w:jc w:val="center"/>
              <w:rPr>
                <w:rFonts w:ascii="Cambria" w:hAnsi="Cambria"/>
                <w:sz w:val="24"/>
                <w:szCs w:val="24"/>
              </w:rPr>
            </w:pPr>
            <w:r>
              <w:rPr>
                <w:rFonts w:ascii="Cambria" w:hAnsi="Cambria"/>
                <w:sz w:val="24"/>
                <w:szCs w:val="24"/>
              </w:rPr>
              <w:t>W razie potrzeby dozorowania pożarzyska w nocy.</w:t>
            </w:r>
          </w:p>
        </w:tc>
      </w:tr>
    </w:tbl>
    <w:p w14:paraId="2CE3CE94" w14:textId="77777777" w:rsidR="00224CAF" w:rsidRPr="00126603" w:rsidRDefault="00224CAF" w:rsidP="00224CAF">
      <w:pPr>
        <w:jc w:val="center"/>
        <w:rPr>
          <w:rFonts w:ascii="Cambria" w:hAnsi="Cambria"/>
          <w:b/>
          <w:sz w:val="28"/>
        </w:rPr>
      </w:pP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B4AE49B" w14:textId="34724DA4" w:rsidR="0013110C" w:rsidRPr="009218CC" w:rsidRDefault="0013110C" w:rsidP="00224CAF">
      <w:pPr>
        <w:shd w:val="clear" w:color="auto" w:fill="FFFFFF" w:themeFill="background1"/>
        <w:suppressAutoHyphens w:val="0"/>
        <w:spacing w:before="120"/>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0D1DB614" w14:textId="4DA2E490" w:rsidR="0013110C" w:rsidRPr="004B3338" w:rsidRDefault="0014292B"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noProof/>
          <w:color w:val="000000"/>
          <w:sz w:val="22"/>
          <w:szCs w:val="22"/>
          <w:lang w:eastAsia="pl-PL"/>
        </w:rPr>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F6F4E" w14:textId="77777777" w:rsidR="00CC25C6" w:rsidRDefault="00CC25C6">
      <w:r>
        <w:separator/>
      </w:r>
    </w:p>
  </w:endnote>
  <w:endnote w:type="continuationSeparator" w:id="0">
    <w:p w14:paraId="6D7F9159" w14:textId="77777777" w:rsidR="00CC25C6" w:rsidRDefault="00CC2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26A6A19E"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C25C6">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59F31" w14:textId="77777777" w:rsidR="00CC25C6" w:rsidRDefault="00CC25C6">
      <w:r>
        <w:separator/>
      </w:r>
    </w:p>
  </w:footnote>
  <w:footnote w:type="continuationSeparator" w:id="0">
    <w:p w14:paraId="30BEBB8B" w14:textId="77777777" w:rsidR="00CC25C6" w:rsidRDefault="00CC2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AC6F6D"/>
    <w:multiLevelType w:val="hybridMultilevel"/>
    <w:tmpl w:val="EFCE4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6"/>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num>
  <w:num w:numId="5">
    <w:abstractNumId w:val="20"/>
  </w:num>
  <w:num w:numId="6">
    <w:abstractNumId w:val="12"/>
  </w:num>
  <w:num w:numId="7">
    <w:abstractNumId w:val="23"/>
  </w:num>
  <w:num w:numId="8">
    <w:abstractNumId w:val="31"/>
  </w:num>
  <w:num w:numId="9">
    <w:abstractNumId w:val="2"/>
  </w:num>
  <w:num w:numId="10">
    <w:abstractNumId w:val="3"/>
  </w:num>
  <w:num w:numId="11">
    <w:abstractNumId w:val="29"/>
  </w:num>
  <w:num w:numId="12">
    <w:abstractNumId w:val="25"/>
  </w:num>
  <w:num w:numId="13">
    <w:abstractNumId w:val="9"/>
  </w:num>
  <w:num w:numId="14">
    <w:abstractNumId w:val="28"/>
  </w:num>
  <w:num w:numId="15">
    <w:abstractNumId w:val="40"/>
  </w:num>
  <w:num w:numId="16">
    <w:abstractNumId w:val="17"/>
  </w:num>
  <w:num w:numId="17">
    <w:abstractNumId w:val="16"/>
  </w:num>
  <w:num w:numId="18">
    <w:abstractNumId w:val="21"/>
  </w:num>
  <w:num w:numId="19">
    <w:abstractNumId w:val="36"/>
  </w:num>
  <w:num w:numId="20">
    <w:abstractNumId w:val="15"/>
  </w:num>
  <w:num w:numId="21">
    <w:abstractNumId w:val="22"/>
  </w:num>
  <w:num w:numId="22">
    <w:abstractNumId w:val="13"/>
  </w:num>
  <w:num w:numId="23">
    <w:abstractNumId w:val="24"/>
  </w:num>
  <w:num w:numId="24">
    <w:abstractNumId w:val="41"/>
  </w:num>
  <w:num w:numId="25">
    <w:abstractNumId w:val="6"/>
  </w:num>
  <w:num w:numId="26">
    <w:abstractNumId w:val="33"/>
  </w:num>
  <w:num w:numId="27">
    <w:abstractNumId w:val="37"/>
  </w:num>
  <w:num w:numId="28">
    <w:abstractNumId w:val="0"/>
  </w:num>
  <w:num w:numId="29">
    <w:abstractNumId w:val="14"/>
  </w:num>
  <w:num w:numId="30">
    <w:abstractNumId w:val="1"/>
  </w:num>
  <w:num w:numId="31">
    <w:abstractNumId w:val="39"/>
  </w:num>
  <w:num w:numId="32">
    <w:abstractNumId w:val="30"/>
  </w:num>
  <w:num w:numId="33">
    <w:abstractNumId w:val="8"/>
  </w:num>
  <w:num w:numId="34">
    <w:abstractNumId w:val="35"/>
  </w:num>
  <w:num w:numId="35">
    <w:abstractNumId w:val="7"/>
  </w:num>
  <w:num w:numId="36">
    <w:abstractNumId w:val="27"/>
  </w:num>
  <w:num w:numId="37">
    <w:abstractNumId w:val="11"/>
  </w:num>
  <w:num w:numId="38">
    <w:abstractNumId w:val="34"/>
  </w:num>
  <w:num w:numId="39">
    <w:abstractNumId w:val="19"/>
  </w:num>
  <w:num w:numId="40">
    <w:abstractNumId w:val="4"/>
  </w:num>
  <w:num w:numId="41">
    <w:abstractNumId w:val="38"/>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58FA"/>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4CAF"/>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111F"/>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1CBF"/>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240D"/>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BB0"/>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3CF5"/>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066"/>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5D93"/>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25C6"/>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36FCB"/>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2C2"/>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4D0F"/>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1D1C"/>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8185A-1CB6-4FE0-954C-F4AD16F3E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11961</Words>
  <Characters>71769</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Zielińska</cp:lastModifiedBy>
  <cp:revision>2</cp:revision>
  <cp:lastPrinted>2024-10-30T14:18:00Z</cp:lastPrinted>
  <dcterms:created xsi:type="dcterms:W3CDTF">2024-11-05T09:27:00Z</dcterms:created>
  <dcterms:modified xsi:type="dcterms:W3CDTF">2024-11-05T09:27:00Z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